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5C42161C" w:rsidR="00EB3E7E" w:rsidRDefault="00483924" w:rsidP="000120D1">
      <w:pPr>
        <w:rPr>
          <w:rFonts w:asciiTheme="minorHAnsi" w:hAnsiTheme="minorHAnsi" w:cstheme="minorHAnsi"/>
          <w:u w:val="single"/>
        </w:rPr>
      </w:pPr>
      <w:r>
        <w:t>De</w:t>
      </w:r>
      <w:r w:rsidR="0061088E">
        <w:t>r</w:t>
      </w:r>
      <w:r>
        <w:t xml:space="preserve"> neue </w:t>
      </w:r>
      <w:r w:rsidR="00493264">
        <w:t>Xelity-</w:t>
      </w:r>
      <w:r>
        <w:t>Hybridswitch</w:t>
      </w:r>
      <w:r w:rsidR="0061088E">
        <w:t xml:space="preserve"> von </w:t>
      </w:r>
      <w:r w:rsidR="00AD69FA">
        <w:t>Murrelektronik</w:t>
      </w:r>
      <w:r w:rsidR="00E6029F">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365B63AB" w:rsidR="00A32892" w:rsidRPr="00135507" w:rsidRDefault="00DF0DD6" w:rsidP="000120D1">
      <w:pPr>
        <w:rPr>
          <w:rFonts w:asciiTheme="minorHAnsi" w:hAnsiTheme="minorHAnsi" w:cstheme="minorHAnsi"/>
          <w:b/>
          <w:bCs/>
          <w:i/>
          <w:iCs/>
          <w:sz w:val="40"/>
          <w:szCs w:val="40"/>
        </w:rPr>
      </w:pPr>
      <w:r>
        <w:rPr>
          <w:rFonts w:asciiTheme="minorHAnsi" w:hAnsiTheme="minorHAnsi" w:cstheme="minorHAnsi"/>
          <w:b/>
          <w:bCs/>
          <w:i/>
          <w:iCs/>
          <w:sz w:val="40"/>
          <w:szCs w:val="40"/>
        </w:rPr>
        <w:t>Kompaktes Multitalent</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701A7CCC" w14:textId="07204761" w:rsidR="00712F9F" w:rsidRPr="00807714" w:rsidRDefault="00CA3703" w:rsidP="00712F9F">
      <w:pPr>
        <w:autoSpaceDE w:val="0"/>
        <w:autoSpaceDN w:val="0"/>
        <w:adjustRightInd w:val="0"/>
        <w:rPr>
          <w:rFonts w:asciiTheme="minorHAnsi" w:hAnsiTheme="minorHAnsi" w:cstheme="minorBidi"/>
          <w:b/>
          <w:bCs/>
        </w:rPr>
      </w:pPr>
      <w:r>
        <w:rPr>
          <w:b/>
          <w:bCs/>
        </w:rPr>
        <w:t xml:space="preserve">In vielen Applikationen </w:t>
      </w:r>
      <w:r w:rsidR="00D26D0D">
        <w:rPr>
          <w:b/>
          <w:bCs/>
        </w:rPr>
        <w:t>nimmt</w:t>
      </w:r>
      <w:r>
        <w:rPr>
          <w:b/>
          <w:bCs/>
        </w:rPr>
        <w:t xml:space="preserve"> das Thema </w:t>
      </w:r>
      <w:r w:rsidR="005F5A27">
        <w:rPr>
          <w:b/>
          <w:bCs/>
        </w:rPr>
        <w:t>Machine Vision</w:t>
      </w:r>
      <w:r>
        <w:rPr>
          <w:b/>
          <w:bCs/>
        </w:rPr>
        <w:t xml:space="preserve"> </w:t>
      </w:r>
      <w:r w:rsidR="00C21CB5">
        <w:rPr>
          <w:b/>
          <w:bCs/>
        </w:rPr>
        <w:t>eine zentrale Rolle</w:t>
      </w:r>
      <w:r w:rsidR="00D26D0D">
        <w:rPr>
          <w:b/>
          <w:bCs/>
        </w:rPr>
        <w:t xml:space="preserve"> ein</w:t>
      </w:r>
      <w:r w:rsidR="00C21CB5">
        <w:rPr>
          <w:b/>
          <w:bCs/>
        </w:rPr>
        <w:t xml:space="preserve">. </w:t>
      </w:r>
      <w:r w:rsidR="003B2BDC">
        <w:rPr>
          <w:b/>
          <w:bCs/>
        </w:rPr>
        <w:t xml:space="preserve">Je mehr dieser </w:t>
      </w:r>
      <w:r w:rsidR="00FC356C">
        <w:rPr>
          <w:b/>
          <w:bCs/>
        </w:rPr>
        <w:t xml:space="preserve">Systeme </w:t>
      </w:r>
      <w:r w:rsidR="003B2BDC">
        <w:rPr>
          <w:b/>
          <w:bCs/>
        </w:rPr>
        <w:t xml:space="preserve">dabei zum Einsatz kommen, umso mehr stellt sich die </w:t>
      </w:r>
      <w:r w:rsidR="004B2D54">
        <w:rPr>
          <w:b/>
          <w:bCs/>
        </w:rPr>
        <w:t xml:space="preserve">Frage nach dem Installationskonzept. </w:t>
      </w:r>
      <w:r w:rsidR="00C574F4">
        <w:rPr>
          <w:b/>
          <w:bCs/>
        </w:rPr>
        <w:t xml:space="preserve">Murrelektronik </w:t>
      </w:r>
      <w:r w:rsidR="002D51AF">
        <w:rPr>
          <w:b/>
          <w:bCs/>
        </w:rPr>
        <w:t xml:space="preserve">hat eine </w:t>
      </w:r>
      <w:r w:rsidR="003A5265">
        <w:rPr>
          <w:b/>
          <w:bCs/>
        </w:rPr>
        <w:t xml:space="preserve">Antwort </w:t>
      </w:r>
      <w:r w:rsidR="002D51AF">
        <w:rPr>
          <w:b/>
          <w:bCs/>
        </w:rPr>
        <w:t xml:space="preserve">parat, die </w:t>
      </w:r>
      <w:r w:rsidR="009C0496">
        <w:rPr>
          <w:b/>
          <w:bCs/>
        </w:rPr>
        <w:t>viele überzeugende Argumente in sich vereint. Eine wichtige Rolle spielt dabei der neue Xelity-Hybridswitch</w:t>
      </w:r>
      <w:r w:rsidR="00795ABB">
        <w:rPr>
          <w:b/>
          <w:bCs/>
        </w:rPr>
        <w:t xml:space="preserve">. </w:t>
      </w:r>
      <w:r w:rsidR="00F640D4">
        <w:rPr>
          <w:b/>
          <w:bCs/>
        </w:rPr>
        <w:t xml:space="preserve"> </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350A0EFC" w14:textId="77777777" w:rsidR="00A47700" w:rsidRDefault="00913A67" w:rsidP="00493264">
      <w:pPr>
        <w:autoSpaceDE w:val="0"/>
        <w:autoSpaceDN w:val="0"/>
        <w:adjustRightInd w:val="0"/>
      </w:pPr>
      <w:r>
        <w:t xml:space="preserve">Moderne </w:t>
      </w:r>
      <w:r w:rsidRPr="00DC7F26">
        <w:rPr>
          <w:b/>
          <w:bCs/>
        </w:rPr>
        <w:t>Machine Vision</w:t>
      </w:r>
      <w:r>
        <w:t xml:space="preserve">-Systeme sind aus </w:t>
      </w:r>
      <w:r w:rsidR="000D2509">
        <w:t xml:space="preserve">den heutigen Produktions- und Logistikanlagen </w:t>
      </w:r>
      <w:r w:rsidR="002627E3">
        <w:t xml:space="preserve">nicht mehr wegzudenken: Sie </w:t>
      </w:r>
      <w:r w:rsidR="008025C8">
        <w:t>sorgen für</w:t>
      </w:r>
      <w:r w:rsidR="00814F0B">
        <w:t xml:space="preserve"> </w:t>
      </w:r>
      <w:r w:rsidR="00814F0B" w:rsidRPr="00DC7F26">
        <w:rPr>
          <w:b/>
          <w:bCs/>
        </w:rPr>
        <w:t>Effizienz</w:t>
      </w:r>
      <w:r w:rsidR="008025C8" w:rsidRPr="00DC7F26">
        <w:rPr>
          <w:b/>
          <w:bCs/>
        </w:rPr>
        <w:t>,</w:t>
      </w:r>
      <w:r w:rsidR="008025C8">
        <w:t xml:space="preserve"> sichern die </w:t>
      </w:r>
      <w:r w:rsidR="008025C8" w:rsidRPr="00DC7F26">
        <w:rPr>
          <w:b/>
          <w:bCs/>
        </w:rPr>
        <w:t>Qualität</w:t>
      </w:r>
      <w:r w:rsidR="008025C8">
        <w:t xml:space="preserve"> </w:t>
      </w:r>
      <w:r w:rsidR="00A47700">
        <w:t xml:space="preserve">und gewährleisten die </w:t>
      </w:r>
      <w:r w:rsidR="00195AFA" w:rsidRPr="00DC7F26">
        <w:rPr>
          <w:b/>
          <w:bCs/>
        </w:rPr>
        <w:t>Sicherheit</w:t>
      </w:r>
      <w:r w:rsidR="00195AFA">
        <w:t xml:space="preserve"> </w:t>
      </w:r>
      <w:r w:rsidR="00A47700">
        <w:t>für Mensch und Maschine.</w:t>
      </w:r>
    </w:p>
    <w:p w14:paraId="042721B5" w14:textId="77777777" w:rsidR="00A47700" w:rsidRDefault="00A47700" w:rsidP="00493264">
      <w:pPr>
        <w:autoSpaceDE w:val="0"/>
        <w:autoSpaceDN w:val="0"/>
        <w:adjustRightInd w:val="0"/>
      </w:pPr>
    </w:p>
    <w:p w14:paraId="1839B5D8" w14:textId="523CF065" w:rsidR="00C12A79" w:rsidRDefault="00310025" w:rsidP="00493264">
      <w:pPr>
        <w:autoSpaceDE w:val="0"/>
        <w:autoSpaceDN w:val="0"/>
        <w:adjustRightInd w:val="0"/>
      </w:pPr>
      <w:r>
        <w:t xml:space="preserve">Gefragt sind </w:t>
      </w:r>
      <w:r w:rsidRPr="00237348">
        <w:rPr>
          <w:b/>
          <w:bCs/>
        </w:rPr>
        <w:t xml:space="preserve">flexible, modulare und skalierbare </w:t>
      </w:r>
      <w:r w:rsidR="004F1D29" w:rsidRPr="00237348">
        <w:rPr>
          <w:b/>
          <w:bCs/>
        </w:rPr>
        <w:t>Systeme</w:t>
      </w:r>
      <w:r w:rsidR="004F1D29">
        <w:t xml:space="preserve">, </w:t>
      </w:r>
      <w:r w:rsidR="001A0318">
        <w:t xml:space="preserve">um </w:t>
      </w:r>
      <w:r w:rsidR="009C1578">
        <w:t>prompt</w:t>
      </w:r>
      <w:r w:rsidR="001A0318">
        <w:t xml:space="preserve"> auf </w:t>
      </w:r>
      <w:r w:rsidR="004F1D29">
        <w:t>Änderungen</w:t>
      </w:r>
      <w:r w:rsidR="001A0318">
        <w:t xml:space="preserve"> </w:t>
      </w:r>
      <w:r w:rsidR="000F25FA">
        <w:t>reagieren zu können. Und</w:t>
      </w:r>
      <w:r w:rsidR="00502848">
        <w:t xml:space="preserve"> diese Systeme </w:t>
      </w:r>
      <w:r w:rsidR="001358BD">
        <w:t xml:space="preserve">sollen möglichst </w:t>
      </w:r>
      <w:r w:rsidR="001358BD" w:rsidRPr="00C761AE">
        <w:rPr>
          <w:b/>
          <w:bCs/>
        </w:rPr>
        <w:t>schnell und einfach zu installieren</w:t>
      </w:r>
      <w:r w:rsidR="000F25FA" w:rsidRPr="00C761AE">
        <w:rPr>
          <w:b/>
          <w:bCs/>
        </w:rPr>
        <w:t xml:space="preserve"> </w:t>
      </w:r>
      <w:r w:rsidR="006A5E7C" w:rsidRPr="00C761AE">
        <w:rPr>
          <w:b/>
          <w:bCs/>
        </w:rPr>
        <w:t>und zu warten</w:t>
      </w:r>
      <w:r w:rsidR="006A5E7C">
        <w:t xml:space="preserve"> sein, </w:t>
      </w:r>
      <w:r w:rsidR="00D3786E">
        <w:t xml:space="preserve">weil </w:t>
      </w:r>
      <w:r w:rsidR="000D2B4C">
        <w:t xml:space="preserve">ausgebildetes Fachpersonal </w:t>
      </w:r>
      <w:r w:rsidR="00C12A79">
        <w:t>immer mehr zum raren Gut wird.</w:t>
      </w:r>
    </w:p>
    <w:p w14:paraId="224BF032" w14:textId="77777777" w:rsidR="00492618" w:rsidRDefault="00492618" w:rsidP="00493264">
      <w:pPr>
        <w:autoSpaceDE w:val="0"/>
        <w:autoSpaceDN w:val="0"/>
        <w:adjustRightInd w:val="0"/>
      </w:pPr>
    </w:p>
    <w:p w14:paraId="6A9E3160" w14:textId="16D88046" w:rsidR="00A01634" w:rsidRDefault="00492618" w:rsidP="00A01634">
      <w:pPr>
        <w:autoSpaceDE w:val="0"/>
        <w:autoSpaceDN w:val="0"/>
        <w:adjustRightInd w:val="0"/>
      </w:pPr>
      <w:r>
        <w:t xml:space="preserve">Als </w:t>
      </w:r>
      <w:r w:rsidRPr="00E41E41">
        <w:rPr>
          <w:b/>
          <w:bCs/>
        </w:rPr>
        <w:t xml:space="preserve">Vorreiter und führendes Unternehmen in der dezentralen </w:t>
      </w:r>
      <w:r w:rsidR="00F76A9C">
        <w:rPr>
          <w:b/>
          <w:bCs/>
        </w:rPr>
        <w:t xml:space="preserve">elektrischen </w:t>
      </w:r>
      <w:r w:rsidRPr="00E41E41">
        <w:rPr>
          <w:b/>
          <w:bCs/>
        </w:rPr>
        <w:t>Automatisierungstechnik</w:t>
      </w:r>
      <w:r>
        <w:t xml:space="preserve"> </w:t>
      </w:r>
      <w:r w:rsidR="00E41E41">
        <w:t xml:space="preserve">hat Murrelektronik </w:t>
      </w:r>
      <w:r w:rsidR="00062C5D">
        <w:t xml:space="preserve">natürlich </w:t>
      </w:r>
      <w:r w:rsidR="003973CA">
        <w:t xml:space="preserve">auch zu diesem Thema </w:t>
      </w:r>
      <w:r w:rsidR="00DC7F26">
        <w:t>eine geschickte Lösung parat</w:t>
      </w:r>
      <w:r w:rsidR="00170404">
        <w:t xml:space="preserve">: den </w:t>
      </w:r>
      <w:r w:rsidR="00170404" w:rsidRPr="001F6918">
        <w:rPr>
          <w:b/>
          <w:bCs/>
        </w:rPr>
        <w:t>neuen Xelity-Hybridswitch</w:t>
      </w:r>
      <w:r w:rsidR="00DC7F26" w:rsidRPr="001F6918">
        <w:rPr>
          <w:b/>
          <w:bCs/>
        </w:rPr>
        <w:t>.</w:t>
      </w:r>
      <w:r>
        <w:t xml:space="preserve"> </w:t>
      </w:r>
    </w:p>
    <w:p w14:paraId="51D92C41" w14:textId="77777777" w:rsidR="00A01634" w:rsidRDefault="00A01634" w:rsidP="00A01634">
      <w:pPr>
        <w:autoSpaceDE w:val="0"/>
        <w:autoSpaceDN w:val="0"/>
        <w:adjustRightInd w:val="0"/>
      </w:pPr>
    </w:p>
    <w:p w14:paraId="1383A789" w14:textId="12370FEC" w:rsidR="00A01634" w:rsidRPr="0022369F" w:rsidRDefault="006D7DDA" w:rsidP="00A01634">
      <w:pPr>
        <w:spacing w:line="276" w:lineRule="auto"/>
        <w:rPr>
          <w:rFonts w:asciiTheme="minorHAnsi" w:hAnsiTheme="minorHAnsi" w:cstheme="minorBidi"/>
          <w:b/>
          <w:bCs/>
        </w:rPr>
      </w:pPr>
      <w:r>
        <w:rPr>
          <w:rFonts w:asciiTheme="minorHAnsi" w:hAnsiTheme="minorHAnsi" w:cstheme="minorBidi"/>
          <w:b/>
          <w:bCs/>
        </w:rPr>
        <w:t>Weniger ist mehr</w:t>
      </w:r>
      <w:r w:rsidR="00A01634">
        <w:rPr>
          <w:rFonts w:asciiTheme="minorHAnsi" w:hAnsiTheme="minorHAnsi" w:cstheme="minorBidi"/>
          <w:b/>
          <w:bCs/>
        </w:rPr>
        <w:t xml:space="preserve"> </w:t>
      </w:r>
    </w:p>
    <w:p w14:paraId="3CBEF827" w14:textId="77777777" w:rsidR="00A01634" w:rsidRDefault="00A01634" w:rsidP="00A01634">
      <w:pPr>
        <w:autoSpaceDE w:val="0"/>
        <w:autoSpaceDN w:val="0"/>
        <w:adjustRightInd w:val="0"/>
      </w:pPr>
    </w:p>
    <w:p w14:paraId="782A5CC8" w14:textId="5D1E2FD3" w:rsidR="00CB37DD" w:rsidRDefault="00CB37DD" w:rsidP="00CB37DD">
      <w:pPr>
        <w:autoSpaceDE w:val="0"/>
        <w:autoSpaceDN w:val="0"/>
        <w:adjustRightInd w:val="0"/>
      </w:pPr>
      <w:r>
        <w:t xml:space="preserve">Die Idee dahinter: Wenn </w:t>
      </w:r>
      <w:r w:rsidRPr="00115FE0">
        <w:rPr>
          <w:b/>
          <w:bCs/>
        </w:rPr>
        <w:t>lokale, selbstverwaltete Systeme</w:t>
      </w:r>
      <w:r>
        <w:t xml:space="preserve"> nur über ein Kabel mit einem zentralen Server verbunden sind, können Hersteller ihre Prozesse </w:t>
      </w:r>
      <w:r w:rsidRPr="006D7DDA">
        <w:rPr>
          <w:b/>
          <w:bCs/>
        </w:rPr>
        <w:t>viel einfacher</w:t>
      </w:r>
      <w:r>
        <w:t xml:space="preserve"> ändern und ihre Bildverarbeitungssysteme einsetzen.</w:t>
      </w:r>
      <w:r w:rsidR="001F6918">
        <w:t xml:space="preserve"> Und genau das macht d</w:t>
      </w:r>
      <w:r w:rsidR="00634E7C">
        <w:t xml:space="preserve">ieser </w:t>
      </w:r>
      <w:r w:rsidR="001F6918">
        <w:t xml:space="preserve">neue </w:t>
      </w:r>
      <w:r w:rsidR="00634E7C">
        <w:t>Switch</w:t>
      </w:r>
      <w:r w:rsidR="00D96F2D">
        <w:t xml:space="preserve"> </w:t>
      </w:r>
      <w:r w:rsidR="001F6918">
        <w:t>möglich.</w:t>
      </w:r>
    </w:p>
    <w:p w14:paraId="6DD398B6" w14:textId="77777777" w:rsidR="00EC2F35" w:rsidRDefault="00EC2F35" w:rsidP="00CB37DD">
      <w:pPr>
        <w:autoSpaceDE w:val="0"/>
        <w:autoSpaceDN w:val="0"/>
        <w:adjustRightInd w:val="0"/>
      </w:pPr>
    </w:p>
    <w:p w14:paraId="60673A87" w14:textId="3D96814A" w:rsidR="005F492B" w:rsidRDefault="00EC2F35" w:rsidP="00EC2F35">
      <w:pPr>
        <w:autoSpaceDE w:val="0"/>
        <w:autoSpaceDN w:val="0"/>
        <w:adjustRightInd w:val="0"/>
      </w:pPr>
      <w:r>
        <w:t>E</w:t>
      </w:r>
      <w:r w:rsidR="008C5BC2">
        <w:t xml:space="preserve">r </w:t>
      </w:r>
      <w:r>
        <w:t xml:space="preserve">verfügt über vier Daten- und vier 4A-Stromanschlüsse der NEC-Klasse 2, sodass </w:t>
      </w:r>
      <w:r w:rsidR="008C5BC2">
        <w:t xml:space="preserve">der Anwender </w:t>
      </w:r>
      <w:r w:rsidRPr="00A73A66">
        <w:rPr>
          <w:b/>
          <w:bCs/>
        </w:rPr>
        <w:t>bis zu vier Kameras mit einem Switch</w:t>
      </w:r>
      <w:r>
        <w:t xml:space="preserve"> betre</w:t>
      </w:r>
      <w:r w:rsidR="008C5BC2">
        <w:t>i</w:t>
      </w:r>
      <w:r>
        <w:t>ben k</w:t>
      </w:r>
      <w:r w:rsidR="008C5BC2">
        <w:t>a</w:t>
      </w:r>
      <w:r>
        <w:t>nn.</w:t>
      </w:r>
      <w:r w:rsidR="008C5BC2">
        <w:t xml:space="preserve"> </w:t>
      </w:r>
      <w:r w:rsidR="00085EA9">
        <w:t xml:space="preserve">Außerdem kann er </w:t>
      </w:r>
      <w:r w:rsidR="00085EA9" w:rsidRPr="00A73A66">
        <w:rPr>
          <w:b/>
          <w:bCs/>
        </w:rPr>
        <w:t xml:space="preserve">mehrere Switche </w:t>
      </w:r>
      <w:r w:rsidR="00E05153" w:rsidRPr="00A73A66">
        <w:rPr>
          <w:b/>
          <w:bCs/>
        </w:rPr>
        <w:t xml:space="preserve">als </w:t>
      </w:r>
      <w:r w:rsidRPr="00A73A66">
        <w:rPr>
          <w:b/>
          <w:bCs/>
        </w:rPr>
        <w:t>Daisy-Chain miteinander verb</w:t>
      </w:r>
      <w:r w:rsidR="00E05153" w:rsidRPr="00A73A66">
        <w:rPr>
          <w:b/>
          <w:bCs/>
        </w:rPr>
        <w:t>i</w:t>
      </w:r>
      <w:r w:rsidRPr="00A73A66">
        <w:rPr>
          <w:b/>
          <w:bCs/>
        </w:rPr>
        <w:t>nden</w:t>
      </w:r>
      <w:r w:rsidR="00E05153">
        <w:t xml:space="preserve"> – und so das </w:t>
      </w:r>
      <w:r w:rsidR="005564E9">
        <w:t xml:space="preserve">Netzwerk von Kameras und </w:t>
      </w:r>
      <w:r>
        <w:t xml:space="preserve">anderen Peripheriegeräten </w:t>
      </w:r>
      <w:r w:rsidR="005F492B">
        <w:t>erweitern</w:t>
      </w:r>
      <w:r>
        <w:t xml:space="preserve">. </w:t>
      </w:r>
    </w:p>
    <w:p w14:paraId="0C515A8B" w14:textId="77777777" w:rsidR="005F492B" w:rsidRDefault="005F492B" w:rsidP="00EC2F35">
      <w:pPr>
        <w:autoSpaceDE w:val="0"/>
        <w:autoSpaceDN w:val="0"/>
        <w:adjustRightInd w:val="0"/>
      </w:pPr>
    </w:p>
    <w:p w14:paraId="76D36516" w14:textId="77777777" w:rsidR="009D15FC" w:rsidRDefault="00EC2F35" w:rsidP="009D15FC">
      <w:pPr>
        <w:autoSpaceDE w:val="0"/>
        <w:autoSpaceDN w:val="0"/>
        <w:adjustRightInd w:val="0"/>
      </w:pPr>
      <w:r>
        <w:t xml:space="preserve">Ein </w:t>
      </w:r>
      <w:r w:rsidRPr="00A73A66">
        <w:rPr>
          <w:b/>
          <w:bCs/>
        </w:rPr>
        <w:t>Signal</w:t>
      </w:r>
      <w:r>
        <w:t xml:space="preserve">, </w:t>
      </w:r>
      <w:r w:rsidR="005F492B">
        <w:t xml:space="preserve">also </w:t>
      </w:r>
      <w:r>
        <w:t>z</w:t>
      </w:r>
      <w:r w:rsidR="005F492B">
        <w:t>um</w:t>
      </w:r>
      <w:r>
        <w:t xml:space="preserve"> B</w:t>
      </w:r>
      <w:r w:rsidR="005F492B">
        <w:t>eispiel</w:t>
      </w:r>
      <w:r>
        <w:t xml:space="preserve"> ein Trigger, </w:t>
      </w:r>
      <w:r w:rsidR="00957862">
        <w:t xml:space="preserve">geht </w:t>
      </w:r>
      <w:r w:rsidR="00957862" w:rsidRPr="00A73A66">
        <w:rPr>
          <w:b/>
          <w:bCs/>
        </w:rPr>
        <w:t xml:space="preserve">entweder </w:t>
      </w:r>
      <w:r w:rsidRPr="00A73A66">
        <w:rPr>
          <w:b/>
          <w:bCs/>
        </w:rPr>
        <w:t>an alle an einen Switch angeschlossenen Geräte oder sogar an alle Geräte in der Daisy-Chain</w:t>
      </w:r>
      <w:r w:rsidR="00957862">
        <w:t>,</w:t>
      </w:r>
      <w:r>
        <w:t xml:space="preserve"> um eine perfekte Synchronisierung zu gewährleisten. Ein Switch benötigt nur eine </w:t>
      </w:r>
      <w:r>
        <w:lastRenderedPageBreak/>
        <w:t>Stromversorgung und eine Netzwerkverbindung</w:t>
      </w:r>
      <w:r w:rsidR="009D15FC">
        <w:t xml:space="preserve"> – </w:t>
      </w:r>
      <w:r w:rsidRPr="00F873CC">
        <w:rPr>
          <w:b/>
          <w:bCs/>
        </w:rPr>
        <w:t xml:space="preserve">ein ganzes System ist </w:t>
      </w:r>
      <w:r w:rsidR="009D15FC" w:rsidRPr="00F873CC">
        <w:rPr>
          <w:b/>
          <w:bCs/>
        </w:rPr>
        <w:t xml:space="preserve">also </w:t>
      </w:r>
      <w:r w:rsidRPr="00F873CC">
        <w:rPr>
          <w:b/>
          <w:bCs/>
        </w:rPr>
        <w:t>mit nur einem Kabel an das Werksnetzwerk angeschlossen</w:t>
      </w:r>
      <w:r>
        <w:t>, selbst wenn es mehrere Switches in einer Daisy-Chain umfasst.</w:t>
      </w:r>
    </w:p>
    <w:p w14:paraId="690741D8" w14:textId="77777777" w:rsidR="008969A8" w:rsidRDefault="008969A8" w:rsidP="009D15FC">
      <w:pPr>
        <w:autoSpaceDE w:val="0"/>
        <w:autoSpaceDN w:val="0"/>
        <w:adjustRightInd w:val="0"/>
      </w:pPr>
    </w:p>
    <w:p w14:paraId="00A4C697" w14:textId="7B480E23" w:rsidR="008969A8" w:rsidRDefault="008969A8" w:rsidP="009D15FC">
      <w:pPr>
        <w:autoSpaceDE w:val="0"/>
        <w:autoSpaceDN w:val="0"/>
        <w:adjustRightInd w:val="0"/>
      </w:pPr>
      <w:r w:rsidRPr="008969A8">
        <w:t>D</w:t>
      </w:r>
      <w:r w:rsidR="008F6798">
        <w:t>ies</w:t>
      </w:r>
      <w:r w:rsidRPr="008969A8">
        <w:t xml:space="preserve">er </w:t>
      </w:r>
      <w:r w:rsidR="009B4DA4" w:rsidRPr="00A02E5F">
        <w:rPr>
          <w:b/>
          <w:bCs/>
        </w:rPr>
        <w:t>konsequent</w:t>
      </w:r>
      <w:r w:rsidR="003120FF">
        <w:rPr>
          <w:b/>
          <w:bCs/>
        </w:rPr>
        <w:t xml:space="preserve"> </w:t>
      </w:r>
      <w:r w:rsidRPr="00A02E5F">
        <w:rPr>
          <w:b/>
          <w:bCs/>
        </w:rPr>
        <w:t>dezentrale Ansatz</w:t>
      </w:r>
      <w:r w:rsidRPr="008969A8">
        <w:t xml:space="preserve"> </w:t>
      </w:r>
      <w:r w:rsidR="008F6798">
        <w:t xml:space="preserve">vereinfacht auch </w:t>
      </w:r>
      <w:r w:rsidRPr="008969A8">
        <w:t>die Wartung und Fehlerbehebung</w:t>
      </w:r>
      <w:r w:rsidR="008F6798">
        <w:t xml:space="preserve"> erheblich. Denn </w:t>
      </w:r>
      <w:r w:rsidR="002A289A">
        <w:t>hier sind a</w:t>
      </w:r>
      <w:r w:rsidRPr="008969A8">
        <w:t xml:space="preserve">lle Komponenten </w:t>
      </w:r>
      <w:r w:rsidR="002A289A">
        <w:t xml:space="preserve">des </w:t>
      </w:r>
      <w:r w:rsidR="002A289A" w:rsidRPr="00602585">
        <w:rPr>
          <w:b/>
          <w:bCs/>
        </w:rPr>
        <w:t>Machine Vision</w:t>
      </w:r>
      <w:r w:rsidR="002A289A">
        <w:t xml:space="preserve">-Systems </w:t>
      </w:r>
      <w:r w:rsidRPr="008969A8">
        <w:t xml:space="preserve">lokal miteinander verbunden. Dadurch ist es </w:t>
      </w:r>
      <w:r w:rsidRPr="00F873CC">
        <w:rPr>
          <w:b/>
          <w:bCs/>
        </w:rPr>
        <w:t>sehr einfach, eine Kamera auszutauschen oder einen Blitz vor Ort hinzuzufügen</w:t>
      </w:r>
      <w:r w:rsidRPr="008969A8">
        <w:t>, ohne die Anschlüsse in einem entfernten Schaltschrank herausfinden zu müssen.</w:t>
      </w:r>
    </w:p>
    <w:p w14:paraId="036CE7E1" w14:textId="77777777" w:rsidR="00A67118" w:rsidRDefault="00A67118" w:rsidP="009D15FC">
      <w:pPr>
        <w:autoSpaceDE w:val="0"/>
        <w:autoSpaceDN w:val="0"/>
        <w:adjustRightInd w:val="0"/>
      </w:pPr>
    </w:p>
    <w:p w14:paraId="32DCEB16" w14:textId="5F2636B9" w:rsidR="005704DE" w:rsidRDefault="005704DE" w:rsidP="009D15FC">
      <w:pPr>
        <w:autoSpaceDE w:val="0"/>
        <w:autoSpaceDN w:val="0"/>
        <w:adjustRightInd w:val="0"/>
      </w:pPr>
      <w:r w:rsidRPr="005704DE">
        <w:t xml:space="preserve">Dadurch können die Bediener an der Produktionslinie </w:t>
      </w:r>
      <w:r w:rsidRPr="00F873CC">
        <w:rPr>
          <w:b/>
          <w:bCs/>
        </w:rPr>
        <w:t>einfache Wartungsaufgaben schneller und ohne die Hilfe von Fachpersonal durchführen</w:t>
      </w:r>
      <w:r w:rsidRPr="005704DE">
        <w:t>.</w:t>
      </w:r>
      <w:r w:rsidR="00AD7EB2">
        <w:t xml:space="preserve"> Dabei hilft ihnen der </w:t>
      </w:r>
      <w:r w:rsidR="00B06246" w:rsidRPr="00F96181">
        <w:rPr>
          <w:b/>
          <w:bCs/>
        </w:rPr>
        <w:t>Xelity-Hybridswitch</w:t>
      </w:r>
      <w:r w:rsidR="00B06246">
        <w:t xml:space="preserve"> zusätzlich:</w:t>
      </w:r>
      <w:r w:rsidRPr="005704DE">
        <w:t xml:space="preserve"> </w:t>
      </w:r>
      <w:r w:rsidR="00BC58BF">
        <w:t xml:space="preserve">Die </w:t>
      </w:r>
      <w:r w:rsidRPr="00F96181">
        <w:rPr>
          <w:b/>
          <w:bCs/>
        </w:rPr>
        <w:t>LEDs</w:t>
      </w:r>
      <w:r w:rsidRPr="005704DE">
        <w:t xml:space="preserve"> a</w:t>
      </w:r>
      <w:r w:rsidR="00BC58BF">
        <w:t xml:space="preserve">n jedem Port </w:t>
      </w:r>
      <w:r w:rsidRPr="005704DE">
        <w:t xml:space="preserve">geben </w:t>
      </w:r>
      <w:r w:rsidR="002F258D" w:rsidRPr="00F96181">
        <w:rPr>
          <w:b/>
          <w:bCs/>
        </w:rPr>
        <w:t xml:space="preserve">direkte </w:t>
      </w:r>
      <w:r w:rsidRPr="00F96181">
        <w:rPr>
          <w:b/>
          <w:bCs/>
        </w:rPr>
        <w:t>Rückmeldung</w:t>
      </w:r>
      <w:r w:rsidR="00BC58BF">
        <w:t>,</w:t>
      </w:r>
      <w:r w:rsidRPr="005704DE">
        <w:t xml:space="preserve"> </w:t>
      </w:r>
      <w:r w:rsidR="00BC58BF">
        <w:t xml:space="preserve">ob ein </w:t>
      </w:r>
      <w:r w:rsidRPr="005704DE">
        <w:t>Anschluss</w:t>
      </w:r>
      <w:r w:rsidR="00BC58BF">
        <w:t xml:space="preserve"> korrekt ausgeführt ist – und </w:t>
      </w:r>
      <w:r w:rsidRPr="005704DE">
        <w:t xml:space="preserve">die Online-Diagnosetools </w:t>
      </w:r>
      <w:r w:rsidR="00BC58BF">
        <w:t xml:space="preserve">ermöglichen </w:t>
      </w:r>
      <w:r w:rsidRPr="005704DE">
        <w:t>eine detailliertere Fehlerbehebung.</w:t>
      </w:r>
    </w:p>
    <w:p w14:paraId="436B5170" w14:textId="77777777" w:rsidR="009B2F99" w:rsidRDefault="009B2F99" w:rsidP="009D15FC">
      <w:pPr>
        <w:autoSpaceDE w:val="0"/>
        <w:autoSpaceDN w:val="0"/>
        <w:adjustRightInd w:val="0"/>
      </w:pPr>
    </w:p>
    <w:p w14:paraId="6B858F3B" w14:textId="77777777" w:rsidR="009B2F99" w:rsidRDefault="009B2F99" w:rsidP="009B2F99">
      <w:pPr>
        <w:autoSpaceDE w:val="0"/>
        <w:autoSpaceDN w:val="0"/>
        <w:adjustRightInd w:val="0"/>
      </w:pPr>
      <w:r w:rsidRPr="0085593A">
        <w:t xml:space="preserve">Der </w:t>
      </w:r>
      <w:r w:rsidRPr="00F96181">
        <w:rPr>
          <w:b/>
          <w:bCs/>
        </w:rPr>
        <w:t>Xelity Hybrid Switch</w:t>
      </w:r>
      <w:r w:rsidRPr="0085593A">
        <w:t xml:space="preserve"> ist </w:t>
      </w:r>
      <w:r>
        <w:t xml:space="preserve">außerdem </w:t>
      </w:r>
      <w:r w:rsidRPr="0085593A">
        <w:t xml:space="preserve">hoch standardisiert und basiert auf </w:t>
      </w:r>
      <w:r w:rsidRPr="00F96181">
        <w:rPr>
          <w:b/>
          <w:bCs/>
        </w:rPr>
        <w:t>industrietauglichen M12-Steckverbindern.</w:t>
      </w:r>
      <w:r w:rsidRPr="0085593A">
        <w:t xml:space="preserve"> </w:t>
      </w:r>
      <w:r>
        <w:t xml:space="preserve">Das bietet </w:t>
      </w:r>
      <w:r w:rsidRPr="00F96181">
        <w:rPr>
          <w:b/>
          <w:bCs/>
        </w:rPr>
        <w:t>volle Kompatibilität</w:t>
      </w:r>
      <w:r w:rsidRPr="0085593A">
        <w:t xml:space="preserve"> mit allen Komponenten, unabhängig von der Marke.</w:t>
      </w:r>
    </w:p>
    <w:p w14:paraId="26D9EA64" w14:textId="77777777" w:rsidR="009D15FC" w:rsidRDefault="009D15FC" w:rsidP="009D15FC">
      <w:pPr>
        <w:autoSpaceDE w:val="0"/>
        <w:autoSpaceDN w:val="0"/>
        <w:adjustRightInd w:val="0"/>
      </w:pPr>
    </w:p>
    <w:p w14:paraId="1101B94D" w14:textId="08173ACB" w:rsidR="009D15FC" w:rsidRPr="0022369F" w:rsidRDefault="0045186B" w:rsidP="009D15FC">
      <w:pPr>
        <w:spacing w:line="276" w:lineRule="auto"/>
        <w:rPr>
          <w:rFonts w:asciiTheme="minorHAnsi" w:hAnsiTheme="minorHAnsi" w:cstheme="minorBidi"/>
          <w:b/>
          <w:bCs/>
        </w:rPr>
      </w:pPr>
      <w:r>
        <w:rPr>
          <w:rFonts w:asciiTheme="minorHAnsi" w:hAnsiTheme="minorHAnsi" w:cstheme="minorBidi"/>
          <w:b/>
          <w:bCs/>
        </w:rPr>
        <w:t>Für den Einsatz im Feld bestens gewappnet</w:t>
      </w:r>
      <w:r w:rsidR="009D15FC">
        <w:rPr>
          <w:rFonts w:asciiTheme="minorHAnsi" w:hAnsiTheme="minorHAnsi" w:cstheme="minorBidi"/>
          <w:b/>
          <w:bCs/>
        </w:rPr>
        <w:t xml:space="preserve"> </w:t>
      </w:r>
    </w:p>
    <w:p w14:paraId="0A2E7094" w14:textId="77777777" w:rsidR="009D15FC" w:rsidRDefault="009D15FC" w:rsidP="009D15FC">
      <w:pPr>
        <w:autoSpaceDE w:val="0"/>
        <w:autoSpaceDN w:val="0"/>
        <w:adjustRightInd w:val="0"/>
      </w:pPr>
    </w:p>
    <w:p w14:paraId="34A0EF17" w14:textId="51AA4046" w:rsidR="009249CF" w:rsidRDefault="001A7F3D" w:rsidP="009249CF">
      <w:pPr>
        <w:autoSpaceDE w:val="0"/>
        <w:autoSpaceDN w:val="0"/>
        <w:adjustRightInd w:val="0"/>
      </w:pPr>
      <w:r>
        <w:t>D</w:t>
      </w:r>
      <w:r w:rsidR="006A7E5B">
        <w:t>e</w:t>
      </w:r>
      <w:r w:rsidR="00414F93">
        <w:t>r</w:t>
      </w:r>
      <w:r>
        <w:t xml:space="preserve"> </w:t>
      </w:r>
      <w:r w:rsidR="00F76CB6">
        <w:t>konsequent</w:t>
      </w:r>
      <w:r w:rsidR="003120FF">
        <w:t xml:space="preserve"> </w:t>
      </w:r>
      <w:r w:rsidR="00F76CB6">
        <w:t xml:space="preserve">dezentrale </w:t>
      </w:r>
      <w:r>
        <w:t xml:space="preserve">Ansatz stellt besondere Anforderungen </w:t>
      </w:r>
      <w:r w:rsidR="00CD13FD">
        <w:t>an die Widerstandsfähigkeit. Deshalb ist der</w:t>
      </w:r>
      <w:r w:rsidR="006A7E5B">
        <w:t xml:space="preserve"> </w:t>
      </w:r>
      <w:r w:rsidR="00E44E2F" w:rsidRPr="00351C45">
        <w:rPr>
          <w:b/>
          <w:bCs/>
        </w:rPr>
        <w:t>Xelity-Hybridswitch</w:t>
      </w:r>
      <w:r w:rsidR="00E97D45">
        <w:t xml:space="preserve"> </w:t>
      </w:r>
      <w:r w:rsidR="00AB21F3">
        <w:t xml:space="preserve">bis ins Detail </w:t>
      </w:r>
      <w:r w:rsidR="009249CF">
        <w:t xml:space="preserve">für die </w:t>
      </w:r>
      <w:r w:rsidR="009249CF" w:rsidRPr="00F45EBC">
        <w:rPr>
          <w:b/>
          <w:bCs/>
        </w:rPr>
        <w:t>Montage in direkter Prozessnähe</w:t>
      </w:r>
      <w:r w:rsidR="009249CF">
        <w:t xml:space="preserve"> ausgelegt: </w:t>
      </w:r>
      <w:r w:rsidR="00414F93">
        <w:t>er</w:t>
      </w:r>
      <w:r w:rsidR="009249CF">
        <w:t xml:space="preserve"> </w:t>
      </w:r>
      <w:r w:rsidR="00EE194E">
        <w:t xml:space="preserve">hat </w:t>
      </w:r>
      <w:r w:rsidR="009249CF">
        <w:t xml:space="preserve">ein robustes, vollvergossenes </w:t>
      </w:r>
      <w:r w:rsidR="009249CF" w:rsidRPr="00A92443">
        <w:rPr>
          <w:b/>
          <w:bCs/>
        </w:rPr>
        <w:t>Gehäuse aus Metall</w:t>
      </w:r>
      <w:r w:rsidR="009249CF">
        <w:t xml:space="preserve">, </w:t>
      </w:r>
      <w:r w:rsidR="00EE194E">
        <w:t xml:space="preserve">ist </w:t>
      </w:r>
      <w:r w:rsidR="009249CF" w:rsidRPr="00A92443">
        <w:rPr>
          <w:b/>
          <w:bCs/>
        </w:rPr>
        <w:t>schock- und vibrationsfest</w:t>
      </w:r>
      <w:r w:rsidR="009249CF">
        <w:t>, erfüll</w:t>
      </w:r>
      <w:r w:rsidR="00EE194E">
        <w:t>t</w:t>
      </w:r>
      <w:r w:rsidR="009249CF">
        <w:t xml:space="preserve"> die Schutzklasse </w:t>
      </w:r>
      <w:r w:rsidR="009249CF" w:rsidRPr="00A92443">
        <w:rPr>
          <w:b/>
          <w:bCs/>
        </w:rPr>
        <w:t>IP67</w:t>
      </w:r>
      <w:r w:rsidR="009249CF">
        <w:t xml:space="preserve"> und </w:t>
      </w:r>
      <w:r w:rsidR="00153A54">
        <w:t>hält Betriebst</w:t>
      </w:r>
      <w:r w:rsidR="009249CF">
        <w:t xml:space="preserve">emperaturen von </w:t>
      </w:r>
      <w:r w:rsidR="009249CF" w:rsidRPr="00A92443">
        <w:rPr>
          <w:b/>
          <w:bCs/>
        </w:rPr>
        <w:t>-</w:t>
      </w:r>
      <w:r w:rsidR="00153A54">
        <w:rPr>
          <w:b/>
          <w:bCs/>
        </w:rPr>
        <w:t>4</w:t>
      </w:r>
      <w:r w:rsidR="009249CF" w:rsidRPr="00A92443">
        <w:rPr>
          <w:b/>
          <w:bCs/>
        </w:rPr>
        <w:t>0°C bis +</w:t>
      </w:r>
      <w:r w:rsidR="00153A54">
        <w:rPr>
          <w:b/>
          <w:bCs/>
        </w:rPr>
        <w:t>55</w:t>
      </w:r>
      <w:r w:rsidR="009249CF" w:rsidRPr="00A92443">
        <w:rPr>
          <w:b/>
          <w:bCs/>
        </w:rPr>
        <w:t>°C</w:t>
      </w:r>
      <w:r w:rsidR="009249CF">
        <w:t xml:space="preserve"> </w:t>
      </w:r>
      <w:r w:rsidR="00153A54">
        <w:t>stand</w:t>
      </w:r>
      <w:r w:rsidR="009249CF">
        <w:t xml:space="preserve">. </w:t>
      </w:r>
    </w:p>
    <w:p w14:paraId="59AB36E4" w14:textId="77777777" w:rsidR="009249CF" w:rsidRDefault="009249CF" w:rsidP="004F5D0D">
      <w:pPr>
        <w:autoSpaceDE w:val="0"/>
        <w:autoSpaceDN w:val="0"/>
        <w:adjustRightInd w:val="0"/>
      </w:pPr>
    </w:p>
    <w:p w14:paraId="16487A38" w14:textId="64BF0BE1" w:rsidR="00EC2F35" w:rsidRDefault="00634BA2" w:rsidP="00EC2F35">
      <w:pPr>
        <w:autoSpaceDE w:val="0"/>
        <w:autoSpaceDN w:val="0"/>
        <w:adjustRightInd w:val="0"/>
      </w:pPr>
      <w:r>
        <w:t xml:space="preserve">Ebenfalls wichtig zu wissen: </w:t>
      </w:r>
      <w:r w:rsidR="004F5D0D">
        <w:t xml:space="preserve">Der </w:t>
      </w:r>
      <w:r w:rsidR="004F5D0D" w:rsidRPr="00444FD0">
        <w:rPr>
          <w:b/>
          <w:bCs/>
        </w:rPr>
        <w:t>Xelity Hybrid</w:t>
      </w:r>
      <w:r w:rsidR="002C3618">
        <w:rPr>
          <w:b/>
          <w:bCs/>
        </w:rPr>
        <w:t>s</w:t>
      </w:r>
      <w:r w:rsidR="004F5D0D" w:rsidRPr="00444FD0">
        <w:rPr>
          <w:b/>
          <w:bCs/>
        </w:rPr>
        <w:t>witch</w:t>
      </w:r>
      <w:r w:rsidR="004F5D0D">
        <w:t xml:space="preserve"> unterstützt </w:t>
      </w:r>
      <w:r w:rsidR="004F5D0D" w:rsidRPr="00CE6E90">
        <w:rPr>
          <w:b/>
          <w:bCs/>
        </w:rPr>
        <w:t>Gigabit Ethernet</w:t>
      </w:r>
      <w:r w:rsidR="004F5D0D">
        <w:t>, die gängigste Kameraschnittstellentechnologie in der Bildverarbeitungsindustrie</w:t>
      </w:r>
      <w:r w:rsidR="00736CD1">
        <w:t xml:space="preserve"> – und </w:t>
      </w:r>
      <w:r w:rsidR="004F5D0D" w:rsidRPr="00CE6E90">
        <w:rPr>
          <w:b/>
          <w:bCs/>
        </w:rPr>
        <w:t>fortschrittliches Netzwerkmanagement</w:t>
      </w:r>
      <w:r w:rsidR="004F5D0D">
        <w:t xml:space="preserve"> mit </w:t>
      </w:r>
      <w:r w:rsidR="004F5D0D" w:rsidRPr="00CE6E90">
        <w:rPr>
          <w:b/>
          <w:bCs/>
        </w:rPr>
        <w:t>Jumbo Frames, NAT, NAC oder QoS.</w:t>
      </w:r>
      <w:r w:rsidR="004F5D0D">
        <w:t xml:space="preserve"> </w:t>
      </w:r>
    </w:p>
    <w:p w14:paraId="6490AD7D" w14:textId="77777777" w:rsidR="00736CD1" w:rsidRDefault="00736CD1" w:rsidP="004F5D0D">
      <w:pPr>
        <w:autoSpaceDE w:val="0"/>
        <w:autoSpaceDN w:val="0"/>
        <w:adjustRightInd w:val="0"/>
      </w:pPr>
    </w:p>
    <w:p w14:paraId="659B2046" w14:textId="5BA2B69E" w:rsidR="00681FC9" w:rsidRDefault="00681FC9" w:rsidP="00681FC9">
      <w:pPr>
        <w:rPr>
          <w:rFonts w:asciiTheme="minorHAnsi" w:hAnsiTheme="minorHAnsi" w:cstheme="minorHAnsi"/>
          <w:u w:val="single"/>
        </w:rPr>
      </w:pPr>
      <w:r>
        <w:rPr>
          <w:rFonts w:asciiTheme="minorHAnsi" w:hAnsiTheme="minorHAnsi" w:cstheme="minorHAnsi"/>
          <w:u w:val="single"/>
        </w:rPr>
        <w:t>Bild</w:t>
      </w:r>
      <w:r w:rsidRPr="00DF0E7A">
        <w:rPr>
          <w:rFonts w:asciiTheme="minorHAnsi" w:hAnsiTheme="minorHAnsi" w:cstheme="minorHAnsi"/>
          <w:u w:val="single"/>
        </w:rPr>
        <w:t>:</w:t>
      </w:r>
    </w:p>
    <w:p w14:paraId="184693F7" w14:textId="77777777" w:rsidR="00681FC9" w:rsidRDefault="00681FC9" w:rsidP="00681FC9">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681FC9" w14:paraId="5B40D389" w14:textId="77777777" w:rsidTr="00631F1F">
        <w:trPr>
          <w:trHeight w:val="2433"/>
        </w:trPr>
        <w:tc>
          <w:tcPr>
            <w:tcW w:w="3574" w:type="dxa"/>
          </w:tcPr>
          <w:p w14:paraId="71485288" w14:textId="77777777" w:rsidR="00682A7E" w:rsidRDefault="00682A7E" w:rsidP="00CE6E90">
            <w:pPr>
              <w:autoSpaceDE w:val="0"/>
              <w:autoSpaceDN w:val="0"/>
              <w:adjustRightInd w:val="0"/>
              <w:rPr>
                <w:sz w:val="20"/>
                <w:szCs w:val="20"/>
              </w:rPr>
            </w:pPr>
          </w:p>
          <w:p w14:paraId="5FD1D3E7" w14:textId="29B58181" w:rsidR="00CE6E90" w:rsidRDefault="005B73B3" w:rsidP="00CE6E90">
            <w:pPr>
              <w:autoSpaceDE w:val="0"/>
              <w:autoSpaceDN w:val="0"/>
              <w:adjustRightInd w:val="0"/>
              <w:rPr>
                <w:rFonts w:asciiTheme="minorHAnsi" w:hAnsiTheme="minorHAnsi" w:cstheme="minorBidi"/>
                <w:noProof/>
              </w:rPr>
            </w:pPr>
            <w:r>
              <w:rPr>
                <w:sz w:val="20"/>
                <w:szCs w:val="20"/>
              </w:rPr>
              <w:t xml:space="preserve">Kompaktes Multitalent: </w:t>
            </w:r>
            <w:r w:rsidR="009A7621">
              <w:rPr>
                <w:sz w:val="20"/>
                <w:szCs w:val="20"/>
              </w:rPr>
              <w:t xml:space="preserve">Durch den neuen </w:t>
            </w:r>
            <w:r w:rsidR="00B34E54" w:rsidRPr="00631F1F">
              <w:rPr>
                <w:b/>
                <w:bCs/>
                <w:sz w:val="20"/>
                <w:szCs w:val="20"/>
              </w:rPr>
              <w:t>Xelity-Hybridswitch</w:t>
            </w:r>
            <w:r w:rsidR="00B34E54">
              <w:rPr>
                <w:sz w:val="20"/>
                <w:szCs w:val="20"/>
              </w:rPr>
              <w:t xml:space="preserve"> </w:t>
            </w:r>
            <w:r>
              <w:rPr>
                <w:sz w:val="20"/>
                <w:szCs w:val="20"/>
              </w:rPr>
              <w:t xml:space="preserve">von </w:t>
            </w:r>
            <w:r w:rsidRPr="005B73B3">
              <w:rPr>
                <w:b/>
                <w:bCs/>
                <w:sz w:val="20"/>
                <w:szCs w:val="20"/>
              </w:rPr>
              <w:t>Murrelektronik</w:t>
            </w:r>
            <w:r>
              <w:rPr>
                <w:sz w:val="20"/>
                <w:szCs w:val="20"/>
              </w:rPr>
              <w:t xml:space="preserve"> </w:t>
            </w:r>
            <w:r w:rsidR="00B34E54">
              <w:rPr>
                <w:sz w:val="20"/>
                <w:szCs w:val="20"/>
              </w:rPr>
              <w:t xml:space="preserve">lassen sich alle Komponenten eines </w:t>
            </w:r>
            <w:r w:rsidR="00B34E54" w:rsidRPr="002C3618">
              <w:rPr>
                <w:b/>
                <w:bCs/>
                <w:sz w:val="20"/>
                <w:szCs w:val="20"/>
              </w:rPr>
              <w:t>Machine Vision</w:t>
            </w:r>
            <w:r w:rsidR="00B34E54">
              <w:rPr>
                <w:sz w:val="20"/>
                <w:szCs w:val="20"/>
              </w:rPr>
              <w:t>-Systems lokal miteinander verbinden</w:t>
            </w:r>
            <w:r w:rsidR="00530A8A">
              <w:rPr>
                <w:sz w:val="20"/>
                <w:szCs w:val="20"/>
              </w:rPr>
              <w:t>.</w:t>
            </w:r>
            <w:r w:rsidR="00627D8A">
              <w:rPr>
                <w:rFonts w:asciiTheme="minorHAnsi" w:hAnsiTheme="minorHAnsi" w:cstheme="minorBidi"/>
                <w:noProof/>
              </w:rPr>
              <w:t xml:space="preserve"> </w:t>
            </w:r>
          </w:p>
          <w:p w14:paraId="255029B0" w14:textId="64DB909C" w:rsidR="00CE6E90" w:rsidRPr="00E93F91" w:rsidRDefault="00CE6E90" w:rsidP="00CE6E90">
            <w:pPr>
              <w:autoSpaceDE w:val="0"/>
              <w:autoSpaceDN w:val="0"/>
              <w:adjustRightInd w:val="0"/>
              <w:rPr>
                <w:rFonts w:asciiTheme="minorHAnsi" w:hAnsiTheme="minorHAnsi" w:cstheme="minorBidi"/>
                <w:sz w:val="20"/>
                <w:szCs w:val="20"/>
              </w:rPr>
            </w:pPr>
          </w:p>
        </w:tc>
        <w:tc>
          <w:tcPr>
            <w:tcW w:w="4071" w:type="dxa"/>
          </w:tcPr>
          <w:p w14:paraId="0F5C193C" w14:textId="0C44BD4B" w:rsidR="00681FC9" w:rsidRDefault="00AF6BA4" w:rsidP="008A40AA">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19F6206C" wp14:editId="441E9D52">
                  <wp:simplePos x="0" y="0"/>
                  <wp:positionH relativeFrom="column">
                    <wp:posOffset>105410</wp:posOffset>
                  </wp:positionH>
                  <wp:positionV relativeFrom="paragraph">
                    <wp:posOffset>52705</wp:posOffset>
                  </wp:positionV>
                  <wp:extent cx="1447800" cy="1454958"/>
                  <wp:effectExtent l="0" t="0" r="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1" cstate="print">
                            <a:extLst>
                              <a:ext uri="{28A0092B-C50C-407E-A947-70E740481C1C}">
                                <a14:useLocalDpi xmlns:a14="http://schemas.microsoft.com/office/drawing/2010/main" val="0"/>
                              </a:ext>
                            </a:extLst>
                          </a:blip>
                          <a:srcRect t="-247" b="-279"/>
                          <a:stretch/>
                        </pic:blipFill>
                        <pic:spPr bwMode="auto">
                          <a:xfrm>
                            <a:off x="0" y="0"/>
                            <a:ext cx="1447800" cy="145495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34CD3EDC" w14:textId="77777777" w:rsidR="00681FC9" w:rsidRDefault="00681FC9" w:rsidP="00681FC9">
      <w:pPr>
        <w:rPr>
          <w:b/>
          <w:bCs/>
        </w:rPr>
      </w:pPr>
      <w:r>
        <w:rPr>
          <w:b/>
          <w:bCs/>
        </w:rPr>
        <w:lastRenderedPageBreak/>
        <w:t xml:space="preserve">Über </w:t>
      </w:r>
      <w:r w:rsidRPr="00F362FE">
        <w:rPr>
          <w:b/>
          <w:bCs/>
        </w:rPr>
        <w:t>Murrelektronik</w:t>
      </w:r>
      <w:r>
        <w:rPr>
          <w:b/>
          <w:bCs/>
        </w:rPr>
        <w:t>:</w:t>
      </w:r>
    </w:p>
    <w:p w14:paraId="40F14029" w14:textId="77777777" w:rsidR="00681FC9" w:rsidRPr="00DF0DD6" w:rsidRDefault="00681FC9" w:rsidP="00681FC9">
      <w:pPr>
        <w:rPr>
          <w:rStyle w:val="Hyperlink"/>
        </w:rPr>
      </w:pPr>
      <w:r>
        <w:t xml:space="preserve">Die industrielle Automatisierung durch geschickte Lösungen so einfach, nahtlos und kosteneffizient wie möglich machen: Murrelektronik ist der Vorreiter der dezentralen elektrischen Automatisierungstechnik und hat sich mit dieser DNA zum führenden Unternehmen in diesem Bereich entwickelt. Die Lösungen von Murrelektronik bringen Signale, Daten und Power in direkte Prozessnähe und machen Schaltschränke überflüssig. Seit bald 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Murrelektronik nah bei seinen Kunden, um deren vielfältige 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w:t>
      </w:r>
      <w:r w:rsidRPr="00DF0DD6">
        <w:t xml:space="preserve">Mehr Informationen unter: </w:t>
      </w:r>
      <w:hyperlink r:id="rId12" w:history="1">
        <w:r w:rsidRPr="00DF0DD6">
          <w:rPr>
            <w:rStyle w:val="Hyperlink"/>
          </w:rPr>
          <w:t>www.murrelektronik.com</w:t>
        </w:r>
      </w:hyperlink>
    </w:p>
    <w:p w14:paraId="02372E41" w14:textId="77777777" w:rsidR="00681FC9" w:rsidRDefault="00681FC9" w:rsidP="00681FC9">
      <w:pPr>
        <w:rPr>
          <w:rStyle w:val="Hyperlink"/>
        </w:rPr>
      </w:pPr>
    </w:p>
    <w:p w14:paraId="4FAC3CFD" w14:textId="77777777" w:rsidR="000E3130" w:rsidRDefault="000E3130" w:rsidP="003D14D1">
      <w:pPr>
        <w:rPr>
          <w:rStyle w:val="Hyperlink"/>
        </w:rPr>
      </w:pPr>
    </w:p>
    <w:p w14:paraId="1D96367A" w14:textId="77777777" w:rsidR="000E3130" w:rsidRDefault="000E3130" w:rsidP="00A32892">
      <w:pPr>
        <w:spacing w:line="276" w:lineRule="auto"/>
      </w:pPr>
    </w:p>
    <w:p w14:paraId="14D6EA7B" w14:textId="21A2DC27" w:rsidR="0028494E" w:rsidRDefault="00000DAD" w:rsidP="00A32892">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0028494E" w:rsidRPr="00E13BE9">
        <w:rPr>
          <w:rFonts w:asciiTheme="minorHAnsi" w:hAnsiTheme="minorHAnsi" w:cstheme="minorBidi"/>
          <w:b/>
          <w:bCs/>
          <w:sz w:val="20"/>
          <w:szCs w:val="20"/>
        </w:rPr>
        <w:t>kontakt:</w:t>
      </w:r>
      <w:r w:rsidR="0028494E" w:rsidRPr="00E13BE9">
        <w:rPr>
          <w:rFonts w:asciiTheme="minorHAnsi" w:hAnsiTheme="minorHAnsi" w:cstheme="minorBidi"/>
          <w:b/>
          <w:bCs/>
          <w:sz w:val="20"/>
          <w:szCs w:val="20"/>
        </w:rPr>
        <w:br/>
      </w:r>
    </w:p>
    <w:p w14:paraId="097EF8A4" w14:textId="0DD7F1C9" w:rsidR="00655187" w:rsidRPr="00E13BE9" w:rsidRDefault="00655187" w:rsidP="00655187">
      <w:pPr>
        <w:rPr>
          <w:sz w:val="20"/>
          <w:szCs w:val="20"/>
        </w:rPr>
      </w:pPr>
      <w:r w:rsidRPr="00E13BE9">
        <w:rPr>
          <w:sz w:val="20"/>
          <w:szCs w:val="20"/>
        </w:rPr>
        <w:t>Murrelektronik GmbH</w:t>
      </w:r>
      <w:r w:rsidRPr="00E13BE9">
        <w:rPr>
          <w:sz w:val="20"/>
          <w:szCs w:val="20"/>
        </w:rPr>
        <w:br/>
      </w:r>
      <w:r>
        <w:rPr>
          <w:sz w:val="20"/>
          <w:szCs w:val="20"/>
        </w:rPr>
        <w:t>Mark Böttger</w:t>
      </w:r>
      <w:r w:rsidRPr="00E13BE9">
        <w:rPr>
          <w:sz w:val="20"/>
          <w:szCs w:val="20"/>
        </w:rPr>
        <w:t xml:space="preserve"> </w:t>
      </w:r>
      <w:r w:rsidR="003E3A5A">
        <w:rPr>
          <w:sz w:val="20"/>
          <w:szCs w:val="20"/>
        </w:rPr>
        <w:t>(Leiter Unternehmenskommunikation)</w:t>
      </w:r>
      <w:r w:rsidRPr="00E13BE9">
        <w:rPr>
          <w:sz w:val="20"/>
          <w:szCs w:val="20"/>
        </w:rPr>
        <w:br/>
        <w:t xml:space="preserve">Telefon </w:t>
      </w:r>
      <w:r>
        <w:rPr>
          <w:sz w:val="20"/>
          <w:szCs w:val="20"/>
        </w:rPr>
        <w:t>+49 174 658 1660</w:t>
      </w:r>
    </w:p>
    <w:p w14:paraId="67155323" w14:textId="77777777" w:rsidR="00655187" w:rsidRPr="00E13BE9" w:rsidRDefault="009C1578" w:rsidP="00655187">
      <w:pPr>
        <w:rPr>
          <w:sz w:val="20"/>
          <w:szCs w:val="20"/>
        </w:rPr>
      </w:pPr>
      <w:hyperlink r:id="rId13" w:history="1">
        <w:r w:rsidR="00655187" w:rsidRPr="00461FBB">
          <w:rPr>
            <w:rStyle w:val="Hyperlink"/>
            <w:sz w:val="20"/>
            <w:szCs w:val="20"/>
          </w:rPr>
          <w:t>mark.boettger@murrelektronik.de</w:t>
        </w:r>
      </w:hyperlink>
      <w:r w:rsidR="00655187" w:rsidRPr="00E13BE9">
        <w:rPr>
          <w:sz w:val="20"/>
          <w:szCs w:val="20"/>
        </w:rPr>
        <w:t xml:space="preserve"> </w:t>
      </w:r>
    </w:p>
    <w:p w14:paraId="06CCD48E" w14:textId="35EAC8C2" w:rsidR="0028494E" w:rsidRPr="00655187" w:rsidRDefault="009C1578" w:rsidP="00AC13FC">
      <w:pPr>
        <w:rPr>
          <w:rFonts w:asciiTheme="minorHAnsi" w:hAnsiTheme="minorHAnsi" w:cstheme="minorBidi"/>
          <w:sz w:val="24"/>
          <w:szCs w:val="24"/>
        </w:rPr>
      </w:pPr>
      <w:hyperlink r:id="rId14" w:history="1">
        <w:r w:rsidR="005B73B3" w:rsidRPr="005024B6">
          <w:rPr>
            <w:rStyle w:val="Hyperlink"/>
            <w:sz w:val="20"/>
            <w:szCs w:val="20"/>
          </w:rPr>
          <w:t>www.murrelektronik.com</w:t>
        </w:r>
      </w:hyperlink>
    </w:p>
    <w:sectPr w:rsidR="0028494E" w:rsidRPr="00655187" w:rsidSect="007447D8">
      <w:headerReference w:type="even" r:id="rId15"/>
      <w:headerReference w:type="default" r:id="rId16"/>
      <w:footerReference w:type="even" r:id="rId17"/>
      <w:footerReference w:type="default" r:id="rId18"/>
      <w:headerReference w:type="first" r:id="rId19"/>
      <w:footerReference w:type="first" r:id="rId20"/>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44ED90" w14:textId="77777777" w:rsidR="001024EB" w:rsidRDefault="001024EB" w:rsidP="002616D3">
      <w:r>
        <w:separator/>
      </w:r>
    </w:p>
  </w:endnote>
  <w:endnote w:type="continuationSeparator" w:id="0">
    <w:p w14:paraId="16E21CBC" w14:textId="77777777" w:rsidR="001024EB" w:rsidRDefault="001024EB"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20605" w14:textId="77777777" w:rsidR="003F393E" w:rsidRDefault="003F39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17A07" w14:textId="77777777" w:rsidR="002616D3" w:rsidRDefault="002616D3">
    <w:pPr>
      <w:pStyle w:val="Fuzeile"/>
    </w:pPr>
  </w:p>
  <w:p w14:paraId="2223450C" w14:textId="77777777" w:rsidR="002616D3" w:rsidRDefault="002616D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6AAB1" w14:textId="77777777" w:rsidR="003F393E" w:rsidRDefault="003F39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23599F" w14:textId="77777777" w:rsidR="001024EB" w:rsidRDefault="001024EB" w:rsidP="002616D3">
      <w:r>
        <w:separator/>
      </w:r>
    </w:p>
  </w:footnote>
  <w:footnote w:type="continuationSeparator" w:id="0">
    <w:p w14:paraId="228FF9B0" w14:textId="77777777" w:rsidR="001024EB" w:rsidRDefault="001024EB"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D6879" w14:textId="77777777" w:rsidR="003F393E" w:rsidRDefault="003F39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4D02" w14:textId="4E891E3D" w:rsidR="002616D3" w:rsidRPr="002616D3" w:rsidRDefault="0053731C" w:rsidP="002616D3">
    <w:pPr>
      <w:spacing w:line="276" w:lineRule="auto"/>
      <w:rPr>
        <w:rFonts w:ascii="TheSansBPlus W7 Bold" w:hAnsi="TheSansBPlus W7 Bold" w:cstheme="minorHAnsi"/>
        <w:b/>
        <w:bCs/>
        <w:sz w:val="44"/>
        <w:szCs w:val="44"/>
      </w:rPr>
    </w:pPr>
    <w:r>
      <w:rPr>
        <w:rFonts w:ascii="TheSansBPlus W7 Bold" w:hAnsi="TheSansBPlus W7 Bold" w:cstheme="minorHAnsi"/>
        <w:b/>
        <w:bCs/>
        <w:noProof/>
        <w:sz w:val="44"/>
        <w:szCs w:val="44"/>
      </w:rPr>
      <w:drawing>
        <wp:anchor distT="0" distB="0" distL="114300" distR="114300" simplePos="0" relativeHeight="251660288" behindDoc="0" locked="0" layoutInCell="1" allowOverlap="1" wp14:anchorId="2C11DFB2" wp14:editId="2E3E9B5E">
          <wp:simplePos x="0" y="0"/>
          <wp:positionH relativeFrom="margin">
            <wp:posOffset>3056255</wp:posOffset>
          </wp:positionH>
          <wp:positionV relativeFrom="paragraph">
            <wp:posOffset>-119380</wp:posOffset>
          </wp:positionV>
          <wp:extent cx="1276350" cy="689592"/>
          <wp:effectExtent l="0" t="0" r="0" b="0"/>
          <wp:wrapNone/>
          <wp:docPr id="216669089" name="Grafik 1" descr="Ein Bild, das Schrift, Text,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69089" name="Grafik 1" descr="Ein Bild, das Schrift, Text, Screenshot, Grafiken enthält.&#10;&#10;Automatisch generierte Beschreibung"/>
                  <pic:cNvPicPr/>
                </pic:nvPicPr>
                <pic:blipFill rotWithShape="1">
                  <a:blip r:embed="rId1">
                    <a:extLst>
                      <a:ext uri="{28A0092B-C50C-407E-A947-70E740481C1C}">
                        <a14:useLocalDpi xmlns:a14="http://schemas.microsoft.com/office/drawing/2010/main" val="0"/>
                      </a:ext>
                    </a:extLst>
                  </a:blip>
                  <a:srcRect l="-5297" t="-6148" r="-6461" b="-10710"/>
                  <a:stretch/>
                </pic:blipFill>
                <pic:spPr bwMode="auto">
                  <a:xfrm>
                    <a:off x="0" y="0"/>
                    <a:ext cx="1281009" cy="69210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6D3"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4310D7C8" wp14:editId="7832F223">
          <wp:simplePos x="0" y="0"/>
          <wp:positionH relativeFrom="column">
            <wp:posOffset>4900930</wp:posOffset>
          </wp:positionH>
          <wp:positionV relativeFrom="page">
            <wp:posOffset>304800</wp:posOffset>
          </wp:positionV>
          <wp:extent cx="1432560" cy="621665"/>
          <wp:effectExtent l="0" t="0" r="0" b="6985"/>
          <wp:wrapNone/>
          <wp:docPr id="31" name="Grafik 31" descr="C:\Users\hornauer\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rnauer\Desktop\Logo.png"/>
                  <pic:cNvPicPr>
                    <a:picLocks noChangeAspect="1" noChangeArrowheads="1"/>
                  </pic:cNvPicPr>
                </pic:nvPicPr>
                <pic:blipFill>
                  <a:blip r:embed="rId2" cstate="print">
                    <a:extLst>
                      <a:ext uri="{28A0092B-C50C-407E-A947-70E740481C1C}">
                        <a14:useLocalDpi xmlns:a14="http://schemas.microsoft.com/office/drawing/2010/main"/>
                      </a:ext>
                    </a:extLst>
                  </a:blip>
                  <a:srcRect/>
                  <a:stretch>
                    <a:fillRect/>
                  </a:stretch>
                </pic:blipFill>
                <pic:spPr bwMode="auto">
                  <a:xfrm>
                    <a:off x="0" y="0"/>
                    <a:ext cx="1432560" cy="62166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D4151" w14:textId="77777777" w:rsidR="003F393E" w:rsidRDefault="003F39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ADF"/>
    <w:rsid w:val="0000643F"/>
    <w:rsid w:val="00006B03"/>
    <w:rsid w:val="00006E05"/>
    <w:rsid w:val="000074E8"/>
    <w:rsid w:val="0001153A"/>
    <w:rsid w:val="000120D1"/>
    <w:rsid w:val="000125CD"/>
    <w:rsid w:val="000138BF"/>
    <w:rsid w:val="00017152"/>
    <w:rsid w:val="00017DEF"/>
    <w:rsid w:val="000200E2"/>
    <w:rsid w:val="00020CF9"/>
    <w:rsid w:val="00021F4D"/>
    <w:rsid w:val="00022E3F"/>
    <w:rsid w:val="00023F32"/>
    <w:rsid w:val="00026922"/>
    <w:rsid w:val="00026FC5"/>
    <w:rsid w:val="00027C2C"/>
    <w:rsid w:val="0003055D"/>
    <w:rsid w:val="00032F75"/>
    <w:rsid w:val="00033A14"/>
    <w:rsid w:val="000350C7"/>
    <w:rsid w:val="00035FDE"/>
    <w:rsid w:val="00036231"/>
    <w:rsid w:val="00036254"/>
    <w:rsid w:val="0003657E"/>
    <w:rsid w:val="00036740"/>
    <w:rsid w:val="00040741"/>
    <w:rsid w:val="00040E66"/>
    <w:rsid w:val="00041615"/>
    <w:rsid w:val="000419E2"/>
    <w:rsid w:val="00042F7C"/>
    <w:rsid w:val="00043AB3"/>
    <w:rsid w:val="00044581"/>
    <w:rsid w:val="000543A8"/>
    <w:rsid w:val="00054B9E"/>
    <w:rsid w:val="00055019"/>
    <w:rsid w:val="00057154"/>
    <w:rsid w:val="00057475"/>
    <w:rsid w:val="00057742"/>
    <w:rsid w:val="00060C9F"/>
    <w:rsid w:val="0006250F"/>
    <w:rsid w:val="00062C5D"/>
    <w:rsid w:val="00071AC1"/>
    <w:rsid w:val="00072C45"/>
    <w:rsid w:val="000734A2"/>
    <w:rsid w:val="00073C28"/>
    <w:rsid w:val="00073FE4"/>
    <w:rsid w:val="00074858"/>
    <w:rsid w:val="00075DA4"/>
    <w:rsid w:val="000768F2"/>
    <w:rsid w:val="00077547"/>
    <w:rsid w:val="00077C38"/>
    <w:rsid w:val="000800D1"/>
    <w:rsid w:val="0008135C"/>
    <w:rsid w:val="0008522E"/>
    <w:rsid w:val="00085EA9"/>
    <w:rsid w:val="00086734"/>
    <w:rsid w:val="0008743A"/>
    <w:rsid w:val="0008759A"/>
    <w:rsid w:val="0009071E"/>
    <w:rsid w:val="00090D28"/>
    <w:rsid w:val="00091E88"/>
    <w:rsid w:val="00092656"/>
    <w:rsid w:val="00093579"/>
    <w:rsid w:val="00093706"/>
    <w:rsid w:val="0009416F"/>
    <w:rsid w:val="000947C0"/>
    <w:rsid w:val="0009536C"/>
    <w:rsid w:val="00096539"/>
    <w:rsid w:val="000966F4"/>
    <w:rsid w:val="00097FDD"/>
    <w:rsid w:val="000A3CE0"/>
    <w:rsid w:val="000A512C"/>
    <w:rsid w:val="000A5980"/>
    <w:rsid w:val="000A59E5"/>
    <w:rsid w:val="000A7469"/>
    <w:rsid w:val="000A7ED3"/>
    <w:rsid w:val="000B0F97"/>
    <w:rsid w:val="000B1BBE"/>
    <w:rsid w:val="000B219D"/>
    <w:rsid w:val="000B21B8"/>
    <w:rsid w:val="000B6683"/>
    <w:rsid w:val="000B6D8D"/>
    <w:rsid w:val="000B7F89"/>
    <w:rsid w:val="000C0609"/>
    <w:rsid w:val="000C36AF"/>
    <w:rsid w:val="000C44FF"/>
    <w:rsid w:val="000C56B1"/>
    <w:rsid w:val="000C7875"/>
    <w:rsid w:val="000D0A8D"/>
    <w:rsid w:val="000D2509"/>
    <w:rsid w:val="000D2B4C"/>
    <w:rsid w:val="000D504E"/>
    <w:rsid w:val="000D5279"/>
    <w:rsid w:val="000D536D"/>
    <w:rsid w:val="000E0B03"/>
    <w:rsid w:val="000E0C2E"/>
    <w:rsid w:val="000E1D1A"/>
    <w:rsid w:val="000E3130"/>
    <w:rsid w:val="000E7693"/>
    <w:rsid w:val="000F0655"/>
    <w:rsid w:val="000F073B"/>
    <w:rsid w:val="000F0CC5"/>
    <w:rsid w:val="000F1330"/>
    <w:rsid w:val="000F1D70"/>
    <w:rsid w:val="000F25FA"/>
    <w:rsid w:val="000F277D"/>
    <w:rsid w:val="000F72E0"/>
    <w:rsid w:val="000F7BDA"/>
    <w:rsid w:val="00100DAD"/>
    <w:rsid w:val="00100E9C"/>
    <w:rsid w:val="0010130C"/>
    <w:rsid w:val="001022E7"/>
    <w:rsid w:val="001024EB"/>
    <w:rsid w:val="00102556"/>
    <w:rsid w:val="00102D4A"/>
    <w:rsid w:val="00105839"/>
    <w:rsid w:val="00105FFE"/>
    <w:rsid w:val="00106A73"/>
    <w:rsid w:val="0010798E"/>
    <w:rsid w:val="00111D13"/>
    <w:rsid w:val="00112BF2"/>
    <w:rsid w:val="00112EDA"/>
    <w:rsid w:val="00114044"/>
    <w:rsid w:val="00114E04"/>
    <w:rsid w:val="00115FE0"/>
    <w:rsid w:val="00116F5E"/>
    <w:rsid w:val="00117C54"/>
    <w:rsid w:val="00117F02"/>
    <w:rsid w:val="0012015D"/>
    <w:rsid w:val="00121008"/>
    <w:rsid w:val="001215E1"/>
    <w:rsid w:val="00123534"/>
    <w:rsid w:val="001262C9"/>
    <w:rsid w:val="00127174"/>
    <w:rsid w:val="00127972"/>
    <w:rsid w:val="00127CA9"/>
    <w:rsid w:val="00130460"/>
    <w:rsid w:val="00130A47"/>
    <w:rsid w:val="00131921"/>
    <w:rsid w:val="001327DE"/>
    <w:rsid w:val="001333A1"/>
    <w:rsid w:val="001349DB"/>
    <w:rsid w:val="00134A0A"/>
    <w:rsid w:val="00135507"/>
    <w:rsid w:val="001358BD"/>
    <w:rsid w:val="00136D70"/>
    <w:rsid w:val="0013776D"/>
    <w:rsid w:val="001379AE"/>
    <w:rsid w:val="0014204F"/>
    <w:rsid w:val="001450E1"/>
    <w:rsid w:val="00146EF0"/>
    <w:rsid w:val="00150AE4"/>
    <w:rsid w:val="00151E2A"/>
    <w:rsid w:val="00152C29"/>
    <w:rsid w:val="0015338A"/>
    <w:rsid w:val="00153A54"/>
    <w:rsid w:val="00156BB4"/>
    <w:rsid w:val="0015706E"/>
    <w:rsid w:val="001576C7"/>
    <w:rsid w:val="00160E51"/>
    <w:rsid w:val="001611A7"/>
    <w:rsid w:val="00161DBC"/>
    <w:rsid w:val="001628F0"/>
    <w:rsid w:val="00164E5D"/>
    <w:rsid w:val="00167785"/>
    <w:rsid w:val="00170404"/>
    <w:rsid w:val="00170615"/>
    <w:rsid w:val="00170ED1"/>
    <w:rsid w:val="001715E6"/>
    <w:rsid w:val="00171FC4"/>
    <w:rsid w:val="001729A3"/>
    <w:rsid w:val="0017365D"/>
    <w:rsid w:val="00173D0F"/>
    <w:rsid w:val="00177252"/>
    <w:rsid w:val="00177301"/>
    <w:rsid w:val="001775F0"/>
    <w:rsid w:val="00177C80"/>
    <w:rsid w:val="0018058B"/>
    <w:rsid w:val="00180D2E"/>
    <w:rsid w:val="00182184"/>
    <w:rsid w:val="00183408"/>
    <w:rsid w:val="00184922"/>
    <w:rsid w:val="00185168"/>
    <w:rsid w:val="00185D46"/>
    <w:rsid w:val="001860ED"/>
    <w:rsid w:val="00186290"/>
    <w:rsid w:val="00190149"/>
    <w:rsid w:val="00193128"/>
    <w:rsid w:val="0019340A"/>
    <w:rsid w:val="00193875"/>
    <w:rsid w:val="00194613"/>
    <w:rsid w:val="001949FC"/>
    <w:rsid w:val="001949FF"/>
    <w:rsid w:val="00195AFA"/>
    <w:rsid w:val="00197255"/>
    <w:rsid w:val="001A0318"/>
    <w:rsid w:val="001A0A50"/>
    <w:rsid w:val="001A198E"/>
    <w:rsid w:val="001A2C74"/>
    <w:rsid w:val="001A687F"/>
    <w:rsid w:val="001A689E"/>
    <w:rsid w:val="001A7036"/>
    <w:rsid w:val="001A7F3D"/>
    <w:rsid w:val="001B00AC"/>
    <w:rsid w:val="001B0A30"/>
    <w:rsid w:val="001B1D4D"/>
    <w:rsid w:val="001B3AFC"/>
    <w:rsid w:val="001B5696"/>
    <w:rsid w:val="001B75C9"/>
    <w:rsid w:val="001C19B0"/>
    <w:rsid w:val="001C1BCE"/>
    <w:rsid w:val="001C1BD4"/>
    <w:rsid w:val="001C245E"/>
    <w:rsid w:val="001C27DD"/>
    <w:rsid w:val="001C5AB0"/>
    <w:rsid w:val="001C69AA"/>
    <w:rsid w:val="001C7B7E"/>
    <w:rsid w:val="001D0904"/>
    <w:rsid w:val="001D0E69"/>
    <w:rsid w:val="001D1FD3"/>
    <w:rsid w:val="001D277F"/>
    <w:rsid w:val="001D411C"/>
    <w:rsid w:val="001D4E03"/>
    <w:rsid w:val="001D606B"/>
    <w:rsid w:val="001D6674"/>
    <w:rsid w:val="001D6C6F"/>
    <w:rsid w:val="001D6E76"/>
    <w:rsid w:val="001E1042"/>
    <w:rsid w:val="001E1EEC"/>
    <w:rsid w:val="001E2809"/>
    <w:rsid w:val="001E2916"/>
    <w:rsid w:val="001E3804"/>
    <w:rsid w:val="001E39E6"/>
    <w:rsid w:val="001E3C71"/>
    <w:rsid w:val="001E451B"/>
    <w:rsid w:val="001E5397"/>
    <w:rsid w:val="001E623B"/>
    <w:rsid w:val="001F0329"/>
    <w:rsid w:val="001F0E37"/>
    <w:rsid w:val="001F294A"/>
    <w:rsid w:val="001F318D"/>
    <w:rsid w:val="001F4DE3"/>
    <w:rsid w:val="001F51DB"/>
    <w:rsid w:val="001F56C1"/>
    <w:rsid w:val="001F5835"/>
    <w:rsid w:val="001F68C6"/>
    <w:rsid w:val="001F6918"/>
    <w:rsid w:val="001F6C7C"/>
    <w:rsid w:val="001F6FD3"/>
    <w:rsid w:val="001F78D7"/>
    <w:rsid w:val="001F7B8C"/>
    <w:rsid w:val="00202422"/>
    <w:rsid w:val="00202878"/>
    <w:rsid w:val="002028C6"/>
    <w:rsid w:val="00202D59"/>
    <w:rsid w:val="00202F04"/>
    <w:rsid w:val="0020336C"/>
    <w:rsid w:val="0020351D"/>
    <w:rsid w:val="002118E0"/>
    <w:rsid w:val="00212E3C"/>
    <w:rsid w:val="0021557C"/>
    <w:rsid w:val="00217F43"/>
    <w:rsid w:val="0022202A"/>
    <w:rsid w:val="0022369F"/>
    <w:rsid w:val="0022489F"/>
    <w:rsid w:val="002257E9"/>
    <w:rsid w:val="00225A67"/>
    <w:rsid w:val="00226072"/>
    <w:rsid w:val="002309A1"/>
    <w:rsid w:val="002312A3"/>
    <w:rsid w:val="0023190B"/>
    <w:rsid w:val="00235632"/>
    <w:rsid w:val="00237188"/>
    <w:rsid w:val="00237348"/>
    <w:rsid w:val="002374EF"/>
    <w:rsid w:val="00240AD2"/>
    <w:rsid w:val="00241225"/>
    <w:rsid w:val="002415B7"/>
    <w:rsid w:val="00242A73"/>
    <w:rsid w:val="0024310D"/>
    <w:rsid w:val="00243F24"/>
    <w:rsid w:val="00244C6B"/>
    <w:rsid w:val="00244CDE"/>
    <w:rsid w:val="00244E1A"/>
    <w:rsid w:val="0024538A"/>
    <w:rsid w:val="00245A47"/>
    <w:rsid w:val="002466D7"/>
    <w:rsid w:val="002511DE"/>
    <w:rsid w:val="0025149C"/>
    <w:rsid w:val="0025325F"/>
    <w:rsid w:val="002543C4"/>
    <w:rsid w:val="002552B7"/>
    <w:rsid w:val="00255A0B"/>
    <w:rsid w:val="00255DA4"/>
    <w:rsid w:val="00257505"/>
    <w:rsid w:val="00257558"/>
    <w:rsid w:val="00260CAA"/>
    <w:rsid w:val="002616D3"/>
    <w:rsid w:val="002627E3"/>
    <w:rsid w:val="00262A98"/>
    <w:rsid w:val="00262C00"/>
    <w:rsid w:val="00265642"/>
    <w:rsid w:val="00266133"/>
    <w:rsid w:val="00266633"/>
    <w:rsid w:val="0026670D"/>
    <w:rsid w:val="00266977"/>
    <w:rsid w:val="002672C1"/>
    <w:rsid w:val="00267BCE"/>
    <w:rsid w:val="002718CB"/>
    <w:rsid w:val="00273074"/>
    <w:rsid w:val="00275672"/>
    <w:rsid w:val="00275C05"/>
    <w:rsid w:val="002801CF"/>
    <w:rsid w:val="00280C71"/>
    <w:rsid w:val="00281488"/>
    <w:rsid w:val="00281C25"/>
    <w:rsid w:val="00281ECA"/>
    <w:rsid w:val="0028208C"/>
    <w:rsid w:val="00283776"/>
    <w:rsid w:val="0028430F"/>
    <w:rsid w:val="0028494E"/>
    <w:rsid w:val="00286DEF"/>
    <w:rsid w:val="0028727B"/>
    <w:rsid w:val="002902D7"/>
    <w:rsid w:val="00290F27"/>
    <w:rsid w:val="002922E0"/>
    <w:rsid w:val="00292712"/>
    <w:rsid w:val="002935D8"/>
    <w:rsid w:val="00293C20"/>
    <w:rsid w:val="002940AA"/>
    <w:rsid w:val="002A025D"/>
    <w:rsid w:val="002A0A45"/>
    <w:rsid w:val="002A1C6B"/>
    <w:rsid w:val="002A1FBA"/>
    <w:rsid w:val="002A240C"/>
    <w:rsid w:val="002A289A"/>
    <w:rsid w:val="002A28D9"/>
    <w:rsid w:val="002A395B"/>
    <w:rsid w:val="002A3A34"/>
    <w:rsid w:val="002A43BB"/>
    <w:rsid w:val="002A7FE9"/>
    <w:rsid w:val="002B0D02"/>
    <w:rsid w:val="002B2167"/>
    <w:rsid w:val="002B3278"/>
    <w:rsid w:val="002B3AE8"/>
    <w:rsid w:val="002B3D52"/>
    <w:rsid w:val="002B6A99"/>
    <w:rsid w:val="002C10ED"/>
    <w:rsid w:val="002C14D0"/>
    <w:rsid w:val="002C159E"/>
    <w:rsid w:val="002C1D23"/>
    <w:rsid w:val="002C214E"/>
    <w:rsid w:val="002C3618"/>
    <w:rsid w:val="002C51D1"/>
    <w:rsid w:val="002C7558"/>
    <w:rsid w:val="002D0FE8"/>
    <w:rsid w:val="002D150F"/>
    <w:rsid w:val="002D1BAF"/>
    <w:rsid w:val="002D3003"/>
    <w:rsid w:val="002D322E"/>
    <w:rsid w:val="002D39E6"/>
    <w:rsid w:val="002D3B16"/>
    <w:rsid w:val="002D3F6B"/>
    <w:rsid w:val="002D4D8D"/>
    <w:rsid w:val="002D4DF7"/>
    <w:rsid w:val="002D51AF"/>
    <w:rsid w:val="002D619D"/>
    <w:rsid w:val="002D6345"/>
    <w:rsid w:val="002E0AC6"/>
    <w:rsid w:val="002E2B6A"/>
    <w:rsid w:val="002E2CC9"/>
    <w:rsid w:val="002E3B54"/>
    <w:rsid w:val="002E3CBA"/>
    <w:rsid w:val="002F0FD7"/>
    <w:rsid w:val="002F125C"/>
    <w:rsid w:val="002F258D"/>
    <w:rsid w:val="002F2CD7"/>
    <w:rsid w:val="002F5672"/>
    <w:rsid w:val="002F5D37"/>
    <w:rsid w:val="002F67AF"/>
    <w:rsid w:val="003027B9"/>
    <w:rsid w:val="003029D1"/>
    <w:rsid w:val="00303789"/>
    <w:rsid w:val="00305F1D"/>
    <w:rsid w:val="003067E7"/>
    <w:rsid w:val="00306A7D"/>
    <w:rsid w:val="00306D99"/>
    <w:rsid w:val="00307CE8"/>
    <w:rsid w:val="0031001C"/>
    <w:rsid w:val="00310025"/>
    <w:rsid w:val="003120D6"/>
    <w:rsid w:val="003120FF"/>
    <w:rsid w:val="0031314C"/>
    <w:rsid w:val="00313465"/>
    <w:rsid w:val="003140C8"/>
    <w:rsid w:val="0031518E"/>
    <w:rsid w:val="0031549C"/>
    <w:rsid w:val="0031613F"/>
    <w:rsid w:val="0032331F"/>
    <w:rsid w:val="00323D44"/>
    <w:rsid w:val="003248B0"/>
    <w:rsid w:val="00325142"/>
    <w:rsid w:val="00325748"/>
    <w:rsid w:val="003305C0"/>
    <w:rsid w:val="00330BFE"/>
    <w:rsid w:val="00330E16"/>
    <w:rsid w:val="003331A5"/>
    <w:rsid w:val="003332A0"/>
    <w:rsid w:val="003336CF"/>
    <w:rsid w:val="00335666"/>
    <w:rsid w:val="00335687"/>
    <w:rsid w:val="00335C8B"/>
    <w:rsid w:val="0033694E"/>
    <w:rsid w:val="00340FAA"/>
    <w:rsid w:val="00341630"/>
    <w:rsid w:val="003423AB"/>
    <w:rsid w:val="00343C3E"/>
    <w:rsid w:val="003444C4"/>
    <w:rsid w:val="00344FCF"/>
    <w:rsid w:val="00350B99"/>
    <w:rsid w:val="00351C45"/>
    <w:rsid w:val="00353CA0"/>
    <w:rsid w:val="00353F0E"/>
    <w:rsid w:val="003549E2"/>
    <w:rsid w:val="003557DE"/>
    <w:rsid w:val="003561CD"/>
    <w:rsid w:val="00362230"/>
    <w:rsid w:val="0036315E"/>
    <w:rsid w:val="00364C08"/>
    <w:rsid w:val="00367320"/>
    <w:rsid w:val="003674BA"/>
    <w:rsid w:val="00367D0E"/>
    <w:rsid w:val="00372BC2"/>
    <w:rsid w:val="00373044"/>
    <w:rsid w:val="00373420"/>
    <w:rsid w:val="00373819"/>
    <w:rsid w:val="003758CE"/>
    <w:rsid w:val="00375D8F"/>
    <w:rsid w:val="00375EC4"/>
    <w:rsid w:val="00376545"/>
    <w:rsid w:val="00376ABC"/>
    <w:rsid w:val="00376CED"/>
    <w:rsid w:val="0038082D"/>
    <w:rsid w:val="003808F9"/>
    <w:rsid w:val="00384DE6"/>
    <w:rsid w:val="00390B0E"/>
    <w:rsid w:val="00391444"/>
    <w:rsid w:val="00391FC9"/>
    <w:rsid w:val="003928B6"/>
    <w:rsid w:val="00392BD3"/>
    <w:rsid w:val="00393163"/>
    <w:rsid w:val="00393324"/>
    <w:rsid w:val="003955E7"/>
    <w:rsid w:val="00396231"/>
    <w:rsid w:val="003967D9"/>
    <w:rsid w:val="00396BC4"/>
    <w:rsid w:val="00396CEB"/>
    <w:rsid w:val="003973CA"/>
    <w:rsid w:val="003A0AFF"/>
    <w:rsid w:val="003A0C71"/>
    <w:rsid w:val="003A3269"/>
    <w:rsid w:val="003A3924"/>
    <w:rsid w:val="003A3C3B"/>
    <w:rsid w:val="003A4814"/>
    <w:rsid w:val="003A4F10"/>
    <w:rsid w:val="003A5265"/>
    <w:rsid w:val="003B1722"/>
    <w:rsid w:val="003B1C1D"/>
    <w:rsid w:val="003B2BDC"/>
    <w:rsid w:val="003B2E03"/>
    <w:rsid w:val="003B3D0B"/>
    <w:rsid w:val="003B42E9"/>
    <w:rsid w:val="003B472C"/>
    <w:rsid w:val="003B60B4"/>
    <w:rsid w:val="003B7A49"/>
    <w:rsid w:val="003C0022"/>
    <w:rsid w:val="003C0952"/>
    <w:rsid w:val="003C1B11"/>
    <w:rsid w:val="003C1BBC"/>
    <w:rsid w:val="003C2952"/>
    <w:rsid w:val="003C61D2"/>
    <w:rsid w:val="003D0812"/>
    <w:rsid w:val="003D0CBC"/>
    <w:rsid w:val="003D14D1"/>
    <w:rsid w:val="003D168F"/>
    <w:rsid w:val="003D454F"/>
    <w:rsid w:val="003D5141"/>
    <w:rsid w:val="003D76DD"/>
    <w:rsid w:val="003D78F2"/>
    <w:rsid w:val="003D7946"/>
    <w:rsid w:val="003E03D0"/>
    <w:rsid w:val="003E0652"/>
    <w:rsid w:val="003E237F"/>
    <w:rsid w:val="003E2381"/>
    <w:rsid w:val="003E3A5A"/>
    <w:rsid w:val="003E5779"/>
    <w:rsid w:val="003F041C"/>
    <w:rsid w:val="003F0567"/>
    <w:rsid w:val="003F0DCB"/>
    <w:rsid w:val="003F393E"/>
    <w:rsid w:val="003F3D7C"/>
    <w:rsid w:val="003F3F97"/>
    <w:rsid w:val="003F45F7"/>
    <w:rsid w:val="003F4A90"/>
    <w:rsid w:val="003F5279"/>
    <w:rsid w:val="003F5D41"/>
    <w:rsid w:val="003F5F9D"/>
    <w:rsid w:val="003F65A8"/>
    <w:rsid w:val="003F65C9"/>
    <w:rsid w:val="00400240"/>
    <w:rsid w:val="0040197F"/>
    <w:rsid w:val="00402E95"/>
    <w:rsid w:val="004030EF"/>
    <w:rsid w:val="00403FE5"/>
    <w:rsid w:val="00405025"/>
    <w:rsid w:val="00405B8C"/>
    <w:rsid w:val="00405BBE"/>
    <w:rsid w:val="004062C5"/>
    <w:rsid w:val="00406366"/>
    <w:rsid w:val="00407D1E"/>
    <w:rsid w:val="00410205"/>
    <w:rsid w:val="00410DC5"/>
    <w:rsid w:val="00411DE7"/>
    <w:rsid w:val="00411FBA"/>
    <w:rsid w:val="00412288"/>
    <w:rsid w:val="004132E2"/>
    <w:rsid w:val="00413AE6"/>
    <w:rsid w:val="00414F93"/>
    <w:rsid w:val="00415341"/>
    <w:rsid w:val="00417B7B"/>
    <w:rsid w:val="00417DFF"/>
    <w:rsid w:val="004205C7"/>
    <w:rsid w:val="0042185E"/>
    <w:rsid w:val="004229E7"/>
    <w:rsid w:val="004231FD"/>
    <w:rsid w:val="00425F17"/>
    <w:rsid w:val="00426C65"/>
    <w:rsid w:val="0043105E"/>
    <w:rsid w:val="00431D77"/>
    <w:rsid w:val="004335BC"/>
    <w:rsid w:val="00433ECE"/>
    <w:rsid w:val="00434177"/>
    <w:rsid w:val="00434922"/>
    <w:rsid w:val="0043673E"/>
    <w:rsid w:val="004370A2"/>
    <w:rsid w:val="0043747A"/>
    <w:rsid w:val="00437D50"/>
    <w:rsid w:val="00440011"/>
    <w:rsid w:val="00443954"/>
    <w:rsid w:val="00443F97"/>
    <w:rsid w:val="00444834"/>
    <w:rsid w:val="004448DC"/>
    <w:rsid w:val="00444FD0"/>
    <w:rsid w:val="004453A0"/>
    <w:rsid w:val="004507BD"/>
    <w:rsid w:val="00451581"/>
    <w:rsid w:val="0045186B"/>
    <w:rsid w:val="00452C37"/>
    <w:rsid w:val="00453022"/>
    <w:rsid w:val="004530D8"/>
    <w:rsid w:val="00453377"/>
    <w:rsid w:val="00454B16"/>
    <w:rsid w:val="00456C72"/>
    <w:rsid w:val="00457626"/>
    <w:rsid w:val="00457A02"/>
    <w:rsid w:val="00461815"/>
    <w:rsid w:val="004639EE"/>
    <w:rsid w:val="004668CA"/>
    <w:rsid w:val="00467014"/>
    <w:rsid w:val="0047049A"/>
    <w:rsid w:val="00470D6F"/>
    <w:rsid w:val="0047208B"/>
    <w:rsid w:val="0047265D"/>
    <w:rsid w:val="00472783"/>
    <w:rsid w:val="00472E77"/>
    <w:rsid w:val="004738D6"/>
    <w:rsid w:val="00473AE3"/>
    <w:rsid w:val="004761B8"/>
    <w:rsid w:val="00476258"/>
    <w:rsid w:val="0047670A"/>
    <w:rsid w:val="004772CB"/>
    <w:rsid w:val="004822DF"/>
    <w:rsid w:val="00483107"/>
    <w:rsid w:val="00483924"/>
    <w:rsid w:val="00483C11"/>
    <w:rsid w:val="00490106"/>
    <w:rsid w:val="0049059B"/>
    <w:rsid w:val="00491334"/>
    <w:rsid w:val="00491B98"/>
    <w:rsid w:val="00491E6D"/>
    <w:rsid w:val="00492618"/>
    <w:rsid w:val="00492A03"/>
    <w:rsid w:val="0049324C"/>
    <w:rsid w:val="00493264"/>
    <w:rsid w:val="004949F4"/>
    <w:rsid w:val="00496448"/>
    <w:rsid w:val="004A1260"/>
    <w:rsid w:val="004A32C1"/>
    <w:rsid w:val="004A521C"/>
    <w:rsid w:val="004A53AA"/>
    <w:rsid w:val="004A55D3"/>
    <w:rsid w:val="004A5B2E"/>
    <w:rsid w:val="004A642F"/>
    <w:rsid w:val="004A79F2"/>
    <w:rsid w:val="004A7C2C"/>
    <w:rsid w:val="004A7F40"/>
    <w:rsid w:val="004B0D1F"/>
    <w:rsid w:val="004B0DED"/>
    <w:rsid w:val="004B0E4F"/>
    <w:rsid w:val="004B19B4"/>
    <w:rsid w:val="004B2BA3"/>
    <w:rsid w:val="004B2D54"/>
    <w:rsid w:val="004B538D"/>
    <w:rsid w:val="004B6D9E"/>
    <w:rsid w:val="004B7591"/>
    <w:rsid w:val="004C015C"/>
    <w:rsid w:val="004C17A6"/>
    <w:rsid w:val="004C1EAA"/>
    <w:rsid w:val="004C49E5"/>
    <w:rsid w:val="004C516F"/>
    <w:rsid w:val="004C587B"/>
    <w:rsid w:val="004C6B48"/>
    <w:rsid w:val="004D1B84"/>
    <w:rsid w:val="004D1CA4"/>
    <w:rsid w:val="004D1CF5"/>
    <w:rsid w:val="004D5683"/>
    <w:rsid w:val="004D6714"/>
    <w:rsid w:val="004D78E9"/>
    <w:rsid w:val="004E17A7"/>
    <w:rsid w:val="004E55AE"/>
    <w:rsid w:val="004E7311"/>
    <w:rsid w:val="004E7F31"/>
    <w:rsid w:val="004F1B55"/>
    <w:rsid w:val="004F1D29"/>
    <w:rsid w:val="004F1D2C"/>
    <w:rsid w:val="004F36F9"/>
    <w:rsid w:val="004F3C01"/>
    <w:rsid w:val="004F4686"/>
    <w:rsid w:val="004F4BB1"/>
    <w:rsid w:val="004F5D0D"/>
    <w:rsid w:val="004F6536"/>
    <w:rsid w:val="004F6CAD"/>
    <w:rsid w:val="004F7E53"/>
    <w:rsid w:val="0050046D"/>
    <w:rsid w:val="00500B3E"/>
    <w:rsid w:val="00501D09"/>
    <w:rsid w:val="00502848"/>
    <w:rsid w:val="00502886"/>
    <w:rsid w:val="00502AAA"/>
    <w:rsid w:val="00502EEE"/>
    <w:rsid w:val="00503F60"/>
    <w:rsid w:val="00510C77"/>
    <w:rsid w:val="00511D82"/>
    <w:rsid w:val="00512347"/>
    <w:rsid w:val="00513FEA"/>
    <w:rsid w:val="0051462F"/>
    <w:rsid w:val="00514F0A"/>
    <w:rsid w:val="00515609"/>
    <w:rsid w:val="00515822"/>
    <w:rsid w:val="00515A9C"/>
    <w:rsid w:val="0051627A"/>
    <w:rsid w:val="00517CFF"/>
    <w:rsid w:val="00521CA1"/>
    <w:rsid w:val="005228AF"/>
    <w:rsid w:val="00524725"/>
    <w:rsid w:val="00524FA6"/>
    <w:rsid w:val="0052534B"/>
    <w:rsid w:val="00525A40"/>
    <w:rsid w:val="005264D2"/>
    <w:rsid w:val="00527B97"/>
    <w:rsid w:val="005303C6"/>
    <w:rsid w:val="00530691"/>
    <w:rsid w:val="00530A8A"/>
    <w:rsid w:val="005336A2"/>
    <w:rsid w:val="00535234"/>
    <w:rsid w:val="005357FA"/>
    <w:rsid w:val="00535AEC"/>
    <w:rsid w:val="00535CCC"/>
    <w:rsid w:val="005369C4"/>
    <w:rsid w:val="0053731C"/>
    <w:rsid w:val="00540E46"/>
    <w:rsid w:val="00541666"/>
    <w:rsid w:val="00541FC7"/>
    <w:rsid w:val="0054295A"/>
    <w:rsid w:val="00542B26"/>
    <w:rsid w:val="005432CE"/>
    <w:rsid w:val="00544CF1"/>
    <w:rsid w:val="00545474"/>
    <w:rsid w:val="0054577E"/>
    <w:rsid w:val="00545C54"/>
    <w:rsid w:val="00550C49"/>
    <w:rsid w:val="00552660"/>
    <w:rsid w:val="0055290D"/>
    <w:rsid w:val="00554EF9"/>
    <w:rsid w:val="00555D2C"/>
    <w:rsid w:val="0055638C"/>
    <w:rsid w:val="005564E9"/>
    <w:rsid w:val="00562872"/>
    <w:rsid w:val="0056301C"/>
    <w:rsid w:val="005652E5"/>
    <w:rsid w:val="005661E7"/>
    <w:rsid w:val="00566454"/>
    <w:rsid w:val="00567036"/>
    <w:rsid w:val="005704DE"/>
    <w:rsid w:val="0057158E"/>
    <w:rsid w:val="00571876"/>
    <w:rsid w:val="00571B9C"/>
    <w:rsid w:val="0057236F"/>
    <w:rsid w:val="00574449"/>
    <w:rsid w:val="0057452F"/>
    <w:rsid w:val="00575227"/>
    <w:rsid w:val="00581134"/>
    <w:rsid w:val="00582638"/>
    <w:rsid w:val="00584968"/>
    <w:rsid w:val="00584B11"/>
    <w:rsid w:val="0058690E"/>
    <w:rsid w:val="005921ED"/>
    <w:rsid w:val="00593049"/>
    <w:rsid w:val="005954B2"/>
    <w:rsid w:val="0059646F"/>
    <w:rsid w:val="00597284"/>
    <w:rsid w:val="005A4026"/>
    <w:rsid w:val="005A6DE7"/>
    <w:rsid w:val="005A7AD9"/>
    <w:rsid w:val="005A7C41"/>
    <w:rsid w:val="005B44D7"/>
    <w:rsid w:val="005B5402"/>
    <w:rsid w:val="005B62B6"/>
    <w:rsid w:val="005B6C1B"/>
    <w:rsid w:val="005B7213"/>
    <w:rsid w:val="005B73B3"/>
    <w:rsid w:val="005C173C"/>
    <w:rsid w:val="005C38E3"/>
    <w:rsid w:val="005C48C7"/>
    <w:rsid w:val="005C5D80"/>
    <w:rsid w:val="005C7C90"/>
    <w:rsid w:val="005D341A"/>
    <w:rsid w:val="005D7552"/>
    <w:rsid w:val="005E1E62"/>
    <w:rsid w:val="005E270A"/>
    <w:rsid w:val="005E3824"/>
    <w:rsid w:val="005E5FB0"/>
    <w:rsid w:val="005F0273"/>
    <w:rsid w:val="005F27B0"/>
    <w:rsid w:val="005F471C"/>
    <w:rsid w:val="005F4879"/>
    <w:rsid w:val="005F492B"/>
    <w:rsid w:val="005F4955"/>
    <w:rsid w:val="005F5A27"/>
    <w:rsid w:val="005F6C88"/>
    <w:rsid w:val="005F6DA1"/>
    <w:rsid w:val="006013E6"/>
    <w:rsid w:val="00601B16"/>
    <w:rsid w:val="00602585"/>
    <w:rsid w:val="0060450C"/>
    <w:rsid w:val="00606050"/>
    <w:rsid w:val="00610220"/>
    <w:rsid w:val="0061088E"/>
    <w:rsid w:val="00610D28"/>
    <w:rsid w:val="00612D33"/>
    <w:rsid w:val="00613206"/>
    <w:rsid w:val="00613EF8"/>
    <w:rsid w:val="00617672"/>
    <w:rsid w:val="006205AE"/>
    <w:rsid w:val="006223A4"/>
    <w:rsid w:val="00622BE1"/>
    <w:rsid w:val="006233F2"/>
    <w:rsid w:val="006241AD"/>
    <w:rsid w:val="00624C27"/>
    <w:rsid w:val="006250A3"/>
    <w:rsid w:val="00625184"/>
    <w:rsid w:val="00625EC7"/>
    <w:rsid w:val="006269CD"/>
    <w:rsid w:val="00626B1E"/>
    <w:rsid w:val="006278DD"/>
    <w:rsid w:val="00627D8A"/>
    <w:rsid w:val="0063072C"/>
    <w:rsid w:val="00630B26"/>
    <w:rsid w:val="00630D4D"/>
    <w:rsid w:val="00631F1F"/>
    <w:rsid w:val="006338A3"/>
    <w:rsid w:val="00634142"/>
    <w:rsid w:val="00634BA2"/>
    <w:rsid w:val="00634E7C"/>
    <w:rsid w:val="0063538C"/>
    <w:rsid w:val="00636143"/>
    <w:rsid w:val="00636956"/>
    <w:rsid w:val="00636F99"/>
    <w:rsid w:val="00637A6E"/>
    <w:rsid w:val="00642B80"/>
    <w:rsid w:val="006472FB"/>
    <w:rsid w:val="0064780B"/>
    <w:rsid w:val="00650B93"/>
    <w:rsid w:val="00650DF1"/>
    <w:rsid w:val="006514A4"/>
    <w:rsid w:val="006517A1"/>
    <w:rsid w:val="0065189A"/>
    <w:rsid w:val="00651E68"/>
    <w:rsid w:val="0065253D"/>
    <w:rsid w:val="006531FE"/>
    <w:rsid w:val="00653850"/>
    <w:rsid w:val="00655187"/>
    <w:rsid w:val="00655AFA"/>
    <w:rsid w:val="00661D7D"/>
    <w:rsid w:val="0067113C"/>
    <w:rsid w:val="00671168"/>
    <w:rsid w:val="00671ED2"/>
    <w:rsid w:val="00672304"/>
    <w:rsid w:val="006723C1"/>
    <w:rsid w:val="00672B60"/>
    <w:rsid w:val="006733C3"/>
    <w:rsid w:val="00675E2F"/>
    <w:rsid w:val="0067649B"/>
    <w:rsid w:val="00680E33"/>
    <w:rsid w:val="00681FC9"/>
    <w:rsid w:val="00682A7E"/>
    <w:rsid w:val="00683784"/>
    <w:rsid w:val="00683947"/>
    <w:rsid w:val="00683AF0"/>
    <w:rsid w:val="006845CF"/>
    <w:rsid w:val="006857FA"/>
    <w:rsid w:val="0068686D"/>
    <w:rsid w:val="006902AB"/>
    <w:rsid w:val="00690832"/>
    <w:rsid w:val="006908C9"/>
    <w:rsid w:val="0069108F"/>
    <w:rsid w:val="006910A2"/>
    <w:rsid w:val="0069116D"/>
    <w:rsid w:val="00693F32"/>
    <w:rsid w:val="00695620"/>
    <w:rsid w:val="006962C4"/>
    <w:rsid w:val="006966CE"/>
    <w:rsid w:val="006975D1"/>
    <w:rsid w:val="006A08F5"/>
    <w:rsid w:val="006A0E54"/>
    <w:rsid w:val="006A5135"/>
    <w:rsid w:val="006A5E7C"/>
    <w:rsid w:val="006A5E97"/>
    <w:rsid w:val="006A604F"/>
    <w:rsid w:val="006A7E5B"/>
    <w:rsid w:val="006B1CFB"/>
    <w:rsid w:val="006B1EA6"/>
    <w:rsid w:val="006B3E9A"/>
    <w:rsid w:val="006B4D0D"/>
    <w:rsid w:val="006C1828"/>
    <w:rsid w:val="006C2564"/>
    <w:rsid w:val="006C3D38"/>
    <w:rsid w:val="006C7730"/>
    <w:rsid w:val="006C7882"/>
    <w:rsid w:val="006D2AB0"/>
    <w:rsid w:val="006D321B"/>
    <w:rsid w:val="006D3B06"/>
    <w:rsid w:val="006D41AD"/>
    <w:rsid w:val="006D4728"/>
    <w:rsid w:val="006D4BBC"/>
    <w:rsid w:val="006D4FB6"/>
    <w:rsid w:val="006D53C6"/>
    <w:rsid w:val="006D7DDA"/>
    <w:rsid w:val="006E04F0"/>
    <w:rsid w:val="006E212B"/>
    <w:rsid w:val="006E22E1"/>
    <w:rsid w:val="006E2B2F"/>
    <w:rsid w:val="006E2BF0"/>
    <w:rsid w:val="006E4632"/>
    <w:rsid w:val="006E4FCF"/>
    <w:rsid w:val="006E55B9"/>
    <w:rsid w:val="006E73BB"/>
    <w:rsid w:val="006E7A9A"/>
    <w:rsid w:val="006F12C3"/>
    <w:rsid w:val="006F2C07"/>
    <w:rsid w:val="006F3421"/>
    <w:rsid w:val="006F7216"/>
    <w:rsid w:val="006F74A1"/>
    <w:rsid w:val="00700722"/>
    <w:rsid w:val="00701232"/>
    <w:rsid w:val="00702EA0"/>
    <w:rsid w:val="007035CD"/>
    <w:rsid w:val="00703B9F"/>
    <w:rsid w:val="00704924"/>
    <w:rsid w:val="00705F88"/>
    <w:rsid w:val="00710CE4"/>
    <w:rsid w:val="007113B6"/>
    <w:rsid w:val="00712A86"/>
    <w:rsid w:val="00712F9F"/>
    <w:rsid w:val="007151F6"/>
    <w:rsid w:val="00720BFD"/>
    <w:rsid w:val="00721EF6"/>
    <w:rsid w:val="00722973"/>
    <w:rsid w:val="007265EF"/>
    <w:rsid w:val="00727773"/>
    <w:rsid w:val="00730FAE"/>
    <w:rsid w:val="0073214E"/>
    <w:rsid w:val="00732553"/>
    <w:rsid w:val="007354EE"/>
    <w:rsid w:val="00735EB0"/>
    <w:rsid w:val="00736CD1"/>
    <w:rsid w:val="00736CE3"/>
    <w:rsid w:val="00737198"/>
    <w:rsid w:val="007404F4"/>
    <w:rsid w:val="007407F5"/>
    <w:rsid w:val="00741807"/>
    <w:rsid w:val="00741FDD"/>
    <w:rsid w:val="007447D8"/>
    <w:rsid w:val="00744A82"/>
    <w:rsid w:val="00744CD8"/>
    <w:rsid w:val="007458A7"/>
    <w:rsid w:val="00750F42"/>
    <w:rsid w:val="00751688"/>
    <w:rsid w:val="00754949"/>
    <w:rsid w:val="007555F6"/>
    <w:rsid w:val="0075679F"/>
    <w:rsid w:val="007567FC"/>
    <w:rsid w:val="007573BF"/>
    <w:rsid w:val="007626A6"/>
    <w:rsid w:val="00763B4D"/>
    <w:rsid w:val="00763C98"/>
    <w:rsid w:val="00763E8E"/>
    <w:rsid w:val="00764B45"/>
    <w:rsid w:val="007658AF"/>
    <w:rsid w:val="007662A7"/>
    <w:rsid w:val="00770F9B"/>
    <w:rsid w:val="00771557"/>
    <w:rsid w:val="007735E0"/>
    <w:rsid w:val="00776C7C"/>
    <w:rsid w:val="007806F8"/>
    <w:rsid w:val="00784D60"/>
    <w:rsid w:val="007850BE"/>
    <w:rsid w:val="00785BDB"/>
    <w:rsid w:val="00786645"/>
    <w:rsid w:val="00786A85"/>
    <w:rsid w:val="0079068B"/>
    <w:rsid w:val="00790951"/>
    <w:rsid w:val="00791968"/>
    <w:rsid w:val="007921EB"/>
    <w:rsid w:val="00793637"/>
    <w:rsid w:val="007943D8"/>
    <w:rsid w:val="00795ABB"/>
    <w:rsid w:val="0079628D"/>
    <w:rsid w:val="00796DEE"/>
    <w:rsid w:val="007A0A12"/>
    <w:rsid w:val="007A0F7D"/>
    <w:rsid w:val="007A4326"/>
    <w:rsid w:val="007A5663"/>
    <w:rsid w:val="007A5E21"/>
    <w:rsid w:val="007A70C6"/>
    <w:rsid w:val="007A79E5"/>
    <w:rsid w:val="007B1282"/>
    <w:rsid w:val="007B1A03"/>
    <w:rsid w:val="007B271B"/>
    <w:rsid w:val="007B28B8"/>
    <w:rsid w:val="007B5B59"/>
    <w:rsid w:val="007B5F5A"/>
    <w:rsid w:val="007B694E"/>
    <w:rsid w:val="007B6E2A"/>
    <w:rsid w:val="007B7565"/>
    <w:rsid w:val="007B7970"/>
    <w:rsid w:val="007B79E4"/>
    <w:rsid w:val="007C22CA"/>
    <w:rsid w:val="007C3C37"/>
    <w:rsid w:val="007C4077"/>
    <w:rsid w:val="007C4C0D"/>
    <w:rsid w:val="007C70E1"/>
    <w:rsid w:val="007C720D"/>
    <w:rsid w:val="007D1531"/>
    <w:rsid w:val="007D475A"/>
    <w:rsid w:val="007D4CA0"/>
    <w:rsid w:val="007D609E"/>
    <w:rsid w:val="007D7A50"/>
    <w:rsid w:val="007E1A4D"/>
    <w:rsid w:val="007E219F"/>
    <w:rsid w:val="007E328F"/>
    <w:rsid w:val="007E413B"/>
    <w:rsid w:val="007E50E7"/>
    <w:rsid w:val="007E59AD"/>
    <w:rsid w:val="007E6091"/>
    <w:rsid w:val="007E7A63"/>
    <w:rsid w:val="007F0301"/>
    <w:rsid w:val="007F0438"/>
    <w:rsid w:val="007F2360"/>
    <w:rsid w:val="007F739A"/>
    <w:rsid w:val="007F7504"/>
    <w:rsid w:val="007F7C5A"/>
    <w:rsid w:val="00800830"/>
    <w:rsid w:val="00802410"/>
    <w:rsid w:val="008025C8"/>
    <w:rsid w:val="00803699"/>
    <w:rsid w:val="0080438C"/>
    <w:rsid w:val="00804A93"/>
    <w:rsid w:val="00804FA1"/>
    <w:rsid w:val="00805A6E"/>
    <w:rsid w:val="00806924"/>
    <w:rsid w:val="00807291"/>
    <w:rsid w:val="0080757B"/>
    <w:rsid w:val="00807714"/>
    <w:rsid w:val="00807AB1"/>
    <w:rsid w:val="00814CE2"/>
    <w:rsid w:val="00814F0B"/>
    <w:rsid w:val="00820325"/>
    <w:rsid w:val="00822E6A"/>
    <w:rsid w:val="00823FC6"/>
    <w:rsid w:val="00824863"/>
    <w:rsid w:val="00824A23"/>
    <w:rsid w:val="008262D7"/>
    <w:rsid w:val="0082730F"/>
    <w:rsid w:val="008315A1"/>
    <w:rsid w:val="008341E4"/>
    <w:rsid w:val="008351BC"/>
    <w:rsid w:val="00835CF2"/>
    <w:rsid w:val="00836AE5"/>
    <w:rsid w:val="00836B78"/>
    <w:rsid w:val="00836F88"/>
    <w:rsid w:val="00837A67"/>
    <w:rsid w:val="00837B9B"/>
    <w:rsid w:val="008402FA"/>
    <w:rsid w:val="008404CF"/>
    <w:rsid w:val="008425F5"/>
    <w:rsid w:val="00842D81"/>
    <w:rsid w:val="0084304F"/>
    <w:rsid w:val="008438AF"/>
    <w:rsid w:val="00844AC7"/>
    <w:rsid w:val="00845374"/>
    <w:rsid w:val="0084597B"/>
    <w:rsid w:val="008459D5"/>
    <w:rsid w:val="0084643A"/>
    <w:rsid w:val="008466EA"/>
    <w:rsid w:val="0084751A"/>
    <w:rsid w:val="00850A0C"/>
    <w:rsid w:val="0085227D"/>
    <w:rsid w:val="00852958"/>
    <w:rsid w:val="00855765"/>
    <w:rsid w:val="0085593A"/>
    <w:rsid w:val="00856267"/>
    <w:rsid w:val="00860382"/>
    <w:rsid w:val="008610EB"/>
    <w:rsid w:val="0086233E"/>
    <w:rsid w:val="008640CA"/>
    <w:rsid w:val="0086419B"/>
    <w:rsid w:val="00865954"/>
    <w:rsid w:val="00865F72"/>
    <w:rsid w:val="00866327"/>
    <w:rsid w:val="008668B8"/>
    <w:rsid w:val="0086786E"/>
    <w:rsid w:val="00871EF1"/>
    <w:rsid w:val="008724CD"/>
    <w:rsid w:val="0087279A"/>
    <w:rsid w:val="00873C18"/>
    <w:rsid w:val="00877525"/>
    <w:rsid w:val="00880822"/>
    <w:rsid w:val="008808DA"/>
    <w:rsid w:val="00880CB1"/>
    <w:rsid w:val="00881360"/>
    <w:rsid w:val="00883B21"/>
    <w:rsid w:val="00883C28"/>
    <w:rsid w:val="00883DC9"/>
    <w:rsid w:val="0088470A"/>
    <w:rsid w:val="00884CA8"/>
    <w:rsid w:val="008850D0"/>
    <w:rsid w:val="008851DE"/>
    <w:rsid w:val="00886324"/>
    <w:rsid w:val="00887420"/>
    <w:rsid w:val="0089084D"/>
    <w:rsid w:val="00894B59"/>
    <w:rsid w:val="00894B7B"/>
    <w:rsid w:val="00894E7D"/>
    <w:rsid w:val="008953C6"/>
    <w:rsid w:val="008969A8"/>
    <w:rsid w:val="008A0B53"/>
    <w:rsid w:val="008A2282"/>
    <w:rsid w:val="008A2719"/>
    <w:rsid w:val="008A2805"/>
    <w:rsid w:val="008A2F97"/>
    <w:rsid w:val="008A37E5"/>
    <w:rsid w:val="008A3BFA"/>
    <w:rsid w:val="008A3F6E"/>
    <w:rsid w:val="008A54AA"/>
    <w:rsid w:val="008A77D0"/>
    <w:rsid w:val="008A7AFC"/>
    <w:rsid w:val="008B08B2"/>
    <w:rsid w:val="008B20C8"/>
    <w:rsid w:val="008B337E"/>
    <w:rsid w:val="008B34EE"/>
    <w:rsid w:val="008B3F76"/>
    <w:rsid w:val="008B461D"/>
    <w:rsid w:val="008B5D57"/>
    <w:rsid w:val="008B606F"/>
    <w:rsid w:val="008B6603"/>
    <w:rsid w:val="008B7303"/>
    <w:rsid w:val="008C05E2"/>
    <w:rsid w:val="008C2C0F"/>
    <w:rsid w:val="008C3A6A"/>
    <w:rsid w:val="008C462A"/>
    <w:rsid w:val="008C50C5"/>
    <w:rsid w:val="008C5BC2"/>
    <w:rsid w:val="008D0526"/>
    <w:rsid w:val="008D068F"/>
    <w:rsid w:val="008D0D8B"/>
    <w:rsid w:val="008D29B3"/>
    <w:rsid w:val="008D333F"/>
    <w:rsid w:val="008D4C94"/>
    <w:rsid w:val="008D6C0B"/>
    <w:rsid w:val="008D7741"/>
    <w:rsid w:val="008E0AAB"/>
    <w:rsid w:val="008E173F"/>
    <w:rsid w:val="008E2CEC"/>
    <w:rsid w:val="008E3393"/>
    <w:rsid w:val="008E497E"/>
    <w:rsid w:val="008E7455"/>
    <w:rsid w:val="008E7E90"/>
    <w:rsid w:val="008F0BA1"/>
    <w:rsid w:val="008F0BED"/>
    <w:rsid w:val="008F171E"/>
    <w:rsid w:val="008F4A8C"/>
    <w:rsid w:val="008F4E31"/>
    <w:rsid w:val="008F5413"/>
    <w:rsid w:val="008F61C6"/>
    <w:rsid w:val="008F6798"/>
    <w:rsid w:val="008F70E6"/>
    <w:rsid w:val="0090061B"/>
    <w:rsid w:val="00900879"/>
    <w:rsid w:val="0090093F"/>
    <w:rsid w:val="00902C09"/>
    <w:rsid w:val="00904EA9"/>
    <w:rsid w:val="0090601A"/>
    <w:rsid w:val="00906A1F"/>
    <w:rsid w:val="009078BC"/>
    <w:rsid w:val="00907A39"/>
    <w:rsid w:val="00907D8E"/>
    <w:rsid w:val="009114A0"/>
    <w:rsid w:val="0091180E"/>
    <w:rsid w:val="009125D0"/>
    <w:rsid w:val="00913A67"/>
    <w:rsid w:val="009141EC"/>
    <w:rsid w:val="00914BF2"/>
    <w:rsid w:val="009154AC"/>
    <w:rsid w:val="00916041"/>
    <w:rsid w:val="0091706D"/>
    <w:rsid w:val="0092363E"/>
    <w:rsid w:val="0092377B"/>
    <w:rsid w:val="009249CF"/>
    <w:rsid w:val="00927E84"/>
    <w:rsid w:val="00930287"/>
    <w:rsid w:val="00930D69"/>
    <w:rsid w:val="00931CF2"/>
    <w:rsid w:val="00933BF7"/>
    <w:rsid w:val="0093424C"/>
    <w:rsid w:val="009353C9"/>
    <w:rsid w:val="00935553"/>
    <w:rsid w:val="009371D4"/>
    <w:rsid w:val="00941384"/>
    <w:rsid w:val="00944CBD"/>
    <w:rsid w:val="00945328"/>
    <w:rsid w:val="009473EE"/>
    <w:rsid w:val="00950DC2"/>
    <w:rsid w:val="00951A14"/>
    <w:rsid w:val="0095281A"/>
    <w:rsid w:val="00952F92"/>
    <w:rsid w:val="0095326E"/>
    <w:rsid w:val="00953C02"/>
    <w:rsid w:val="00953CC1"/>
    <w:rsid w:val="009554EC"/>
    <w:rsid w:val="00956971"/>
    <w:rsid w:val="00957862"/>
    <w:rsid w:val="00957E1C"/>
    <w:rsid w:val="00960609"/>
    <w:rsid w:val="00961228"/>
    <w:rsid w:val="00961C69"/>
    <w:rsid w:val="009631BF"/>
    <w:rsid w:val="0096424F"/>
    <w:rsid w:val="009646F2"/>
    <w:rsid w:val="00964711"/>
    <w:rsid w:val="00966350"/>
    <w:rsid w:val="00972BF2"/>
    <w:rsid w:val="00973331"/>
    <w:rsid w:val="00973827"/>
    <w:rsid w:val="00974384"/>
    <w:rsid w:val="00974BDE"/>
    <w:rsid w:val="009757D5"/>
    <w:rsid w:val="00975F82"/>
    <w:rsid w:val="00980340"/>
    <w:rsid w:val="00984534"/>
    <w:rsid w:val="00984B00"/>
    <w:rsid w:val="009865FC"/>
    <w:rsid w:val="0098713B"/>
    <w:rsid w:val="00987465"/>
    <w:rsid w:val="00987EDA"/>
    <w:rsid w:val="009919DC"/>
    <w:rsid w:val="009935AC"/>
    <w:rsid w:val="0099429A"/>
    <w:rsid w:val="009942FF"/>
    <w:rsid w:val="00995AB5"/>
    <w:rsid w:val="009960EA"/>
    <w:rsid w:val="009978D9"/>
    <w:rsid w:val="00997915"/>
    <w:rsid w:val="00997C85"/>
    <w:rsid w:val="009A0438"/>
    <w:rsid w:val="009A0D5A"/>
    <w:rsid w:val="009A18C5"/>
    <w:rsid w:val="009A2A43"/>
    <w:rsid w:val="009A2E2E"/>
    <w:rsid w:val="009A351A"/>
    <w:rsid w:val="009A470E"/>
    <w:rsid w:val="009A4D1B"/>
    <w:rsid w:val="009A74ED"/>
    <w:rsid w:val="009A7621"/>
    <w:rsid w:val="009B1F6F"/>
    <w:rsid w:val="009B2F99"/>
    <w:rsid w:val="009B36A7"/>
    <w:rsid w:val="009B38EE"/>
    <w:rsid w:val="009B42D7"/>
    <w:rsid w:val="009B4794"/>
    <w:rsid w:val="009B4C16"/>
    <w:rsid w:val="009B4DA4"/>
    <w:rsid w:val="009B7E6A"/>
    <w:rsid w:val="009C0496"/>
    <w:rsid w:val="009C13BC"/>
    <w:rsid w:val="009C1578"/>
    <w:rsid w:val="009C2916"/>
    <w:rsid w:val="009C49F7"/>
    <w:rsid w:val="009C4F5A"/>
    <w:rsid w:val="009C5EF5"/>
    <w:rsid w:val="009C6544"/>
    <w:rsid w:val="009C70E5"/>
    <w:rsid w:val="009D1154"/>
    <w:rsid w:val="009D1402"/>
    <w:rsid w:val="009D15FC"/>
    <w:rsid w:val="009D1DBE"/>
    <w:rsid w:val="009D35A5"/>
    <w:rsid w:val="009D77CD"/>
    <w:rsid w:val="009E1A21"/>
    <w:rsid w:val="009E21AB"/>
    <w:rsid w:val="009E356A"/>
    <w:rsid w:val="009E4CB3"/>
    <w:rsid w:val="009E5ECE"/>
    <w:rsid w:val="009E6FBF"/>
    <w:rsid w:val="009E738E"/>
    <w:rsid w:val="009F0023"/>
    <w:rsid w:val="009F1429"/>
    <w:rsid w:val="009F2340"/>
    <w:rsid w:val="009F35AB"/>
    <w:rsid w:val="009F49EB"/>
    <w:rsid w:val="009F5297"/>
    <w:rsid w:val="009F7944"/>
    <w:rsid w:val="009F7AE7"/>
    <w:rsid w:val="00A00341"/>
    <w:rsid w:val="00A00386"/>
    <w:rsid w:val="00A01634"/>
    <w:rsid w:val="00A01714"/>
    <w:rsid w:val="00A01B2F"/>
    <w:rsid w:val="00A01C8B"/>
    <w:rsid w:val="00A02E5F"/>
    <w:rsid w:val="00A03309"/>
    <w:rsid w:val="00A04DCF"/>
    <w:rsid w:val="00A07D54"/>
    <w:rsid w:val="00A11B2D"/>
    <w:rsid w:val="00A11D8A"/>
    <w:rsid w:val="00A12500"/>
    <w:rsid w:val="00A12F4D"/>
    <w:rsid w:val="00A14F3D"/>
    <w:rsid w:val="00A1799C"/>
    <w:rsid w:val="00A17E6A"/>
    <w:rsid w:val="00A20230"/>
    <w:rsid w:val="00A21451"/>
    <w:rsid w:val="00A21C04"/>
    <w:rsid w:val="00A2215E"/>
    <w:rsid w:val="00A227F0"/>
    <w:rsid w:val="00A25B5D"/>
    <w:rsid w:val="00A264BC"/>
    <w:rsid w:val="00A3019B"/>
    <w:rsid w:val="00A3193B"/>
    <w:rsid w:val="00A327E7"/>
    <w:rsid w:val="00A32892"/>
    <w:rsid w:val="00A34193"/>
    <w:rsid w:val="00A34328"/>
    <w:rsid w:val="00A347B2"/>
    <w:rsid w:val="00A35280"/>
    <w:rsid w:val="00A3588A"/>
    <w:rsid w:val="00A36604"/>
    <w:rsid w:val="00A43879"/>
    <w:rsid w:val="00A441E7"/>
    <w:rsid w:val="00A443BA"/>
    <w:rsid w:val="00A44C69"/>
    <w:rsid w:val="00A46FFD"/>
    <w:rsid w:val="00A47700"/>
    <w:rsid w:val="00A505C1"/>
    <w:rsid w:val="00A5069A"/>
    <w:rsid w:val="00A516A3"/>
    <w:rsid w:val="00A51F2F"/>
    <w:rsid w:val="00A52139"/>
    <w:rsid w:val="00A54329"/>
    <w:rsid w:val="00A54362"/>
    <w:rsid w:val="00A548F8"/>
    <w:rsid w:val="00A559A2"/>
    <w:rsid w:val="00A5642F"/>
    <w:rsid w:val="00A60F55"/>
    <w:rsid w:val="00A630EB"/>
    <w:rsid w:val="00A64FED"/>
    <w:rsid w:val="00A654DB"/>
    <w:rsid w:val="00A66611"/>
    <w:rsid w:val="00A66F5F"/>
    <w:rsid w:val="00A67118"/>
    <w:rsid w:val="00A6752C"/>
    <w:rsid w:val="00A70236"/>
    <w:rsid w:val="00A73A66"/>
    <w:rsid w:val="00A755A5"/>
    <w:rsid w:val="00A76B85"/>
    <w:rsid w:val="00A77FA9"/>
    <w:rsid w:val="00A82035"/>
    <w:rsid w:val="00A826BE"/>
    <w:rsid w:val="00A82D94"/>
    <w:rsid w:val="00A83181"/>
    <w:rsid w:val="00A833BC"/>
    <w:rsid w:val="00A8399A"/>
    <w:rsid w:val="00A839E7"/>
    <w:rsid w:val="00A85CA3"/>
    <w:rsid w:val="00A86DF5"/>
    <w:rsid w:val="00A91B56"/>
    <w:rsid w:val="00A92443"/>
    <w:rsid w:val="00A964CC"/>
    <w:rsid w:val="00A96A39"/>
    <w:rsid w:val="00A9793C"/>
    <w:rsid w:val="00AA13D7"/>
    <w:rsid w:val="00AA2B3E"/>
    <w:rsid w:val="00AA33F3"/>
    <w:rsid w:val="00AA3CF5"/>
    <w:rsid w:val="00AA4646"/>
    <w:rsid w:val="00AA5E43"/>
    <w:rsid w:val="00AA6A07"/>
    <w:rsid w:val="00AA6F76"/>
    <w:rsid w:val="00AB21F3"/>
    <w:rsid w:val="00AB223B"/>
    <w:rsid w:val="00AB33E0"/>
    <w:rsid w:val="00AB5380"/>
    <w:rsid w:val="00AB5C0F"/>
    <w:rsid w:val="00AB70D7"/>
    <w:rsid w:val="00AC02D5"/>
    <w:rsid w:val="00AC061C"/>
    <w:rsid w:val="00AC0AC7"/>
    <w:rsid w:val="00AC1316"/>
    <w:rsid w:val="00AC13FC"/>
    <w:rsid w:val="00AC2001"/>
    <w:rsid w:val="00AC2562"/>
    <w:rsid w:val="00AC2DBB"/>
    <w:rsid w:val="00AC2EA1"/>
    <w:rsid w:val="00AC4C29"/>
    <w:rsid w:val="00AC5501"/>
    <w:rsid w:val="00AC60BD"/>
    <w:rsid w:val="00AC62EC"/>
    <w:rsid w:val="00AC6576"/>
    <w:rsid w:val="00AC7D19"/>
    <w:rsid w:val="00AD4739"/>
    <w:rsid w:val="00AD494D"/>
    <w:rsid w:val="00AD4C76"/>
    <w:rsid w:val="00AD6202"/>
    <w:rsid w:val="00AD69FA"/>
    <w:rsid w:val="00AD7EB2"/>
    <w:rsid w:val="00AE2138"/>
    <w:rsid w:val="00AE418F"/>
    <w:rsid w:val="00AE44ED"/>
    <w:rsid w:val="00AE7DD5"/>
    <w:rsid w:val="00AF0376"/>
    <w:rsid w:val="00AF065B"/>
    <w:rsid w:val="00AF1844"/>
    <w:rsid w:val="00AF198D"/>
    <w:rsid w:val="00AF3E54"/>
    <w:rsid w:val="00AF411E"/>
    <w:rsid w:val="00AF614F"/>
    <w:rsid w:val="00AF6BA4"/>
    <w:rsid w:val="00AF6C46"/>
    <w:rsid w:val="00AF7918"/>
    <w:rsid w:val="00B00459"/>
    <w:rsid w:val="00B004D5"/>
    <w:rsid w:val="00B00F6F"/>
    <w:rsid w:val="00B02391"/>
    <w:rsid w:val="00B02D9B"/>
    <w:rsid w:val="00B06044"/>
    <w:rsid w:val="00B06246"/>
    <w:rsid w:val="00B0710F"/>
    <w:rsid w:val="00B10553"/>
    <w:rsid w:val="00B1123D"/>
    <w:rsid w:val="00B1136C"/>
    <w:rsid w:val="00B11C37"/>
    <w:rsid w:val="00B12183"/>
    <w:rsid w:val="00B125CB"/>
    <w:rsid w:val="00B125E9"/>
    <w:rsid w:val="00B12BE5"/>
    <w:rsid w:val="00B134F8"/>
    <w:rsid w:val="00B13F86"/>
    <w:rsid w:val="00B146E3"/>
    <w:rsid w:val="00B153DB"/>
    <w:rsid w:val="00B1595F"/>
    <w:rsid w:val="00B16C4F"/>
    <w:rsid w:val="00B175C5"/>
    <w:rsid w:val="00B17FAB"/>
    <w:rsid w:val="00B200CC"/>
    <w:rsid w:val="00B20C7F"/>
    <w:rsid w:val="00B21FB3"/>
    <w:rsid w:val="00B23CBC"/>
    <w:rsid w:val="00B247BB"/>
    <w:rsid w:val="00B2494D"/>
    <w:rsid w:val="00B2562A"/>
    <w:rsid w:val="00B26469"/>
    <w:rsid w:val="00B315B0"/>
    <w:rsid w:val="00B31C2E"/>
    <w:rsid w:val="00B31D3D"/>
    <w:rsid w:val="00B32148"/>
    <w:rsid w:val="00B323E4"/>
    <w:rsid w:val="00B3413F"/>
    <w:rsid w:val="00B34437"/>
    <w:rsid w:val="00B34E54"/>
    <w:rsid w:val="00B36645"/>
    <w:rsid w:val="00B41214"/>
    <w:rsid w:val="00B42488"/>
    <w:rsid w:val="00B4361B"/>
    <w:rsid w:val="00B436AB"/>
    <w:rsid w:val="00B440B3"/>
    <w:rsid w:val="00B4626D"/>
    <w:rsid w:val="00B47B7B"/>
    <w:rsid w:val="00B505C0"/>
    <w:rsid w:val="00B52A62"/>
    <w:rsid w:val="00B53736"/>
    <w:rsid w:val="00B53CC9"/>
    <w:rsid w:val="00B547F1"/>
    <w:rsid w:val="00B54854"/>
    <w:rsid w:val="00B569AD"/>
    <w:rsid w:val="00B6022D"/>
    <w:rsid w:val="00B607D4"/>
    <w:rsid w:val="00B615CA"/>
    <w:rsid w:val="00B61A04"/>
    <w:rsid w:val="00B61B3A"/>
    <w:rsid w:val="00B655B6"/>
    <w:rsid w:val="00B6621C"/>
    <w:rsid w:val="00B70FCD"/>
    <w:rsid w:val="00B7137F"/>
    <w:rsid w:val="00B714DE"/>
    <w:rsid w:val="00B71D2B"/>
    <w:rsid w:val="00B71EED"/>
    <w:rsid w:val="00B7223F"/>
    <w:rsid w:val="00B73353"/>
    <w:rsid w:val="00B735FA"/>
    <w:rsid w:val="00B746D2"/>
    <w:rsid w:val="00B748ED"/>
    <w:rsid w:val="00B75BCE"/>
    <w:rsid w:val="00B7656A"/>
    <w:rsid w:val="00B7755B"/>
    <w:rsid w:val="00B8030C"/>
    <w:rsid w:val="00B80B01"/>
    <w:rsid w:val="00B81CCD"/>
    <w:rsid w:val="00B81FB4"/>
    <w:rsid w:val="00B8322A"/>
    <w:rsid w:val="00B851F4"/>
    <w:rsid w:val="00B866F5"/>
    <w:rsid w:val="00B86C01"/>
    <w:rsid w:val="00B913AF"/>
    <w:rsid w:val="00B917FD"/>
    <w:rsid w:val="00B91999"/>
    <w:rsid w:val="00B91A4B"/>
    <w:rsid w:val="00B92884"/>
    <w:rsid w:val="00B9303A"/>
    <w:rsid w:val="00B9492F"/>
    <w:rsid w:val="00B96BE5"/>
    <w:rsid w:val="00B97A4E"/>
    <w:rsid w:val="00BA06D1"/>
    <w:rsid w:val="00BA139A"/>
    <w:rsid w:val="00BA2CF6"/>
    <w:rsid w:val="00BA3A30"/>
    <w:rsid w:val="00BA3FE9"/>
    <w:rsid w:val="00BA4D77"/>
    <w:rsid w:val="00BA5B9B"/>
    <w:rsid w:val="00BA60FC"/>
    <w:rsid w:val="00BA645B"/>
    <w:rsid w:val="00BA67A5"/>
    <w:rsid w:val="00BA6D78"/>
    <w:rsid w:val="00BA73EE"/>
    <w:rsid w:val="00BA7EA8"/>
    <w:rsid w:val="00BB0299"/>
    <w:rsid w:val="00BB05FB"/>
    <w:rsid w:val="00BB1466"/>
    <w:rsid w:val="00BB14A1"/>
    <w:rsid w:val="00BB1E70"/>
    <w:rsid w:val="00BB248C"/>
    <w:rsid w:val="00BB33FE"/>
    <w:rsid w:val="00BB3AFE"/>
    <w:rsid w:val="00BB434A"/>
    <w:rsid w:val="00BB5E63"/>
    <w:rsid w:val="00BB653B"/>
    <w:rsid w:val="00BB6A87"/>
    <w:rsid w:val="00BC1113"/>
    <w:rsid w:val="00BC2658"/>
    <w:rsid w:val="00BC28B2"/>
    <w:rsid w:val="00BC29C7"/>
    <w:rsid w:val="00BC2E31"/>
    <w:rsid w:val="00BC3BD7"/>
    <w:rsid w:val="00BC3C6D"/>
    <w:rsid w:val="00BC4BD9"/>
    <w:rsid w:val="00BC4DCC"/>
    <w:rsid w:val="00BC51A1"/>
    <w:rsid w:val="00BC58BF"/>
    <w:rsid w:val="00BC5AEF"/>
    <w:rsid w:val="00BD1C8D"/>
    <w:rsid w:val="00BD3982"/>
    <w:rsid w:val="00BD4D2F"/>
    <w:rsid w:val="00BD5809"/>
    <w:rsid w:val="00BD70B0"/>
    <w:rsid w:val="00BD721B"/>
    <w:rsid w:val="00BE0AF6"/>
    <w:rsid w:val="00BE3BF3"/>
    <w:rsid w:val="00BE4802"/>
    <w:rsid w:val="00BE62C5"/>
    <w:rsid w:val="00BE6F0B"/>
    <w:rsid w:val="00BE7537"/>
    <w:rsid w:val="00BF0CD0"/>
    <w:rsid w:val="00BF2692"/>
    <w:rsid w:val="00BF2D8D"/>
    <w:rsid w:val="00BF3418"/>
    <w:rsid w:val="00BF572C"/>
    <w:rsid w:val="00BF62C8"/>
    <w:rsid w:val="00C00C8E"/>
    <w:rsid w:val="00C04948"/>
    <w:rsid w:val="00C054A9"/>
    <w:rsid w:val="00C05AD3"/>
    <w:rsid w:val="00C065EE"/>
    <w:rsid w:val="00C06FE2"/>
    <w:rsid w:val="00C076F6"/>
    <w:rsid w:val="00C07C2D"/>
    <w:rsid w:val="00C10DEB"/>
    <w:rsid w:val="00C127F2"/>
    <w:rsid w:val="00C1282D"/>
    <w:rsid w:val="00C12A79"/>
    <w:rsid w:val="00C12EBC"/>
    <w:rsid w:val="00C14E7D"/>
    <w:rsid w:val="00C15755"/>
    <w:rsid w:val="00C16186"/>
    <w:rsid w:val="00C2015C"/>
    <w:rsid w:val="00C20BC2"/>
    <w:rsid w:val="00C21CB5"/>
    <w:rsid w:val="00C21DF8"/>
    <w:rsid w:val="00C224D7"/>
    <w:rsid w:val="00C22745"/>
    <w:rsid w:val="00C22E53"/>
    <w:rsid w:val="00C23144"/>
    <w:rsid w:val="00C23722"/>
    <w:rsid w:val="00C23B40"/>
    <w:rsid w:val="00C25D02"/>
    <w:rsid w:val="00C27A43"/>
    <w:rsid w:val="00C27E50"/>
    <w:rsid w:val="00C27FA4"/>
    <w:rsid w:val="00C31550"/>
    <w:rsid w:val="00C3198E"/>
    <w:rsid w:val="00C3271C"/>
    <w:rsid w:val="00C32A7C"/>
    <w:rsid w:val="00C34E84"/>
    <w:rsid w:val="00C3581D"/>
    <w:rsid w:val="00C35FBD"/>
    <w:rsid w:val="00C40B5C"/>
    <w:rsid w:val="00C42223"/>
    <w:rsid w:val="00C42FC4"/>
    <w:rsid w:val="00C42FC6"/>
    <w:rsid w:val="00C43025"/>
    <w:rsid w:val="00C44DE3"/>
    <w:rsid w:val="00C4520D"/>
    <w:rsid w:val="00C45B8F"/>
    <w:rsid w:val="00C45D32"/>
    <w:rsid w:val="00C45F86"/>
    <w:rsid w:val="00C46D1E"/>
    <w:rsid w:val="00C46FB6"/>
    <w:rsid w:val="00C52377"/>
    <w:rsid w:val="00C52C58"/>
    <w:rsid w:val="00C53A34"/>
    <w:rsid w:val="00C54C83"/>
    <w:rsid w:val="00C56FE0"/>
    <w:rsid w:val="00C57430"/>
    <w:rsid w:val="00C574F4"/>
    <w:rsid w:val="00C60B34"/>
    <w:rsid w:val="00C619ED"/>
    <w:rsid w:val="00C619FC"/>
    <w:rsid w:val="00C6514A"/>
    <w:rsid w:val="00C65BB0"/>
    <w:rsid w:val="00C66516"/>
    <w:rsid w:val="00C677DD"/>
    <w:rsid w:val="00C71469"/>
    <w:rsid w:val="00C7475D"/>
    <w:rsid w:val="00C753FA"/>
    <w:rsid w:val="00C75B69"/>
    <w:rsid w:val="00C75C52"/>
    <w:rsid w:val="00C761AE"/>
    <w:rsid w:val="00C76922"/>
    <w:rsid w:val="00C776C8"/>
    <w:rsid w:val="00C80F84"/>
    <w:rsid w:val="00C81C3B"/>
    <w:rsid w:val="00C84A37"/>
    <w:rsid w:val="00C86259"/>
    <w:rsid w:val="00C875F2"/>
    <w:rsid w:val="00C904B7"/>
    <w:rsid w:val="00C90D5C"/>
    <w:rsid w:val="00C91A55"/>
    <w:rsid w:val="00C923AB"/>
    <w:rsid w:val="00C93359"/>
    <w:rsid w:val="00C97DAA"/>
    <w:rsid w:val="00CA0041"/>
    <w:rsid w:val="00CA025F"/>
    <w:rsid w:val="00CA0E92"/>
    <w:rsid w:val="00CA3703"/>
    <w:rsid w:val="00CA51D8"/>
    <w:rsid w:val="00CA7572"/>
    <w:rsid w:val="00CB37DD"/>
    <w:rsid w:val="00CB4BBA"/>
    <w:rsid w:val="00CB4F6D"/>
    <w:rsid w:val="00CB5B8C"/>
    <w:rsid w:val="00CC0050"/>
    <w:rsid w:val="00CC1EF8"/>
    <w:rsid w:val="00CC242B"/>
    <w:rsid w:val="00CC3677"/>
    <w:rsid w:val="00CC3810"/>
    <w:rsid w:val="00CC4662"/>
    <w:rsid w:val="00CC512F"/>
    <w:rsid w:val="00CC5771"/>
    <w:rsid w:val="00CC5908"/>
    <w:rsid w:val="00CC5FCA"/>
    <w:rsid w:val="00CD08BB"/>
    <w:rsid w:val="00CD13FD"/>
    <w:rsid w:val="00CD1FE5"/>
    <w:rsid w:val="00CD28AF"/>
    <w:rsid w:val="00CD3B20"/>
    <w:rsid w:val="00CD421D"/>
    <w:rsid w:val="00CD468C"/>
    <w:rsid w:val="00CD551E"/>
    <w:rsid w:val="00CD5885"/>
    <w:rsid w:val="00CD7A34"/>
    <w:rsid w:val="00CD7BB4"/>
    <w:rsid w:val="00CD7D6D"/>
    <w:rsid w:val="00CE0428"/>
    <w:rsid w:val="00CE070A"/>
    <w:rsid w:val="00CE2562"/>
    <w:rsid w:val="00CE3B60"/>
    <w:rsid w:val="00CE521B"/>
    <w:rsid w:val="00CE678A"/>
    <w:rsid w:val="00CE6E90"/>
    <w:rsid w:val="00CE70EB"/>
    <w:rsid w:val="00CE725B"/>
    <w:rsid w:val="00CF0FEF"/>
    <w:rsid w:val="00CF30D6"/>
    <w:rsid w:val="00CF3CA6"/>
    <w:rsid w:val="00CF4BFA"/>
    <w:rsid w:val="00CF4D77"/>
    <w:rsid w:val="00CF761D"/>
    <w:rsid w:val="00CF7B9F"/>
    <w:rsid w:val="00D008EF"/>
    <w:rsid w:val="00D00D4A"/>
    <w:rsid w:val="00D01F9C"/>
    <w:rsid w:val="00D03E3D"/>
    <w:rsid w:val="00D072E7"/>
    <w:rsid w:val="00D100AB"/>
    <w:rsid w:val="00D10CED"/>
    <w:rsid w:val="00D11167"/>
    <w:rsid w:val="00D11751"/>
    <w:rsid w:val="00D11BED"/>
    <w:rsid w:val="00D11F36"/>
    <w:rsid w:val="00D132C2"/>
    <w:rsid w:val="00D14296"/>
    <w:rsid w:val="00D1479E"/>
    <w:rsid w:val="00D1628D"/>
    <w:rsid w:val="00D20BDA"/>
    <w:rsid w:val="00D22074"/>
    <w:rsid w:val="00D22592"/>
    <w:rsid w:val="00D231EB"/>
    <w:rsid w:val="00D237F2"/>
    <w:rsid w:val="00D24D4A"/>
    <w:rsid w:val="00D26AC7"/>
    <w:rsid w:val="00D26D0D"/>
    <w:rsid w:val="00D27009"/>
    <w:rsid w:val="00D2713A"/>
    <w:rsid w:val="00D27581"/>
    <w:rsid w:val="00D277B9"/>
    <w:rsid w:val="00D27828"/>
    <w:rsid w:val="00D32F3C"/>
    <w:rsid w:val="00D33444"/>
    <w:rsid w:val="00D34D5D"/>
    <w:rsid w:val="00D35519"/>
    <w:rsid w:val="00D3786E"/>
    <w:rsid w:val="00D37B5C"/>
    <w:rsid w:val="00D37C6D"/>
    <w:rsid w:val="00D37D9F"/>
    <w:rsid w:val="00D40D68"/>
    <w:rsid w:val="00D42F81"/>
    <w:rsid w:val="00D45566"/>
    <w:rsid w:val="00D50112"/>
    <w:rsid w:val="00D51504"/>
    <w:rsid w:val="00D5184E"/>
    <w:rsid w:val="00D51BC7"/>
    <w:rsid w:val="00D53A56"/>
    <w:rsid w:val="00D557BC"/>
    <w:rsid w:val="00D5766E"/>
    <w:rsid w:val="00D641B0"/>
    <w:rsid w:val="00D64DA7"/>
    <w:rsid w:val="00D64DBC"/>
    <w:rsid w:val="00D65262"/>
    <w:rsid w:val="00D66D87"/>
    <w:rsid w:val="00D66F2F"/>
    <w:rsid w:val="00D67545"/>
    <w:rsid w:val="00D706B0"/>
    <w:rsid w:val="00D7117D"/>
    <w:rsid w:val="00D717CD"/>
    <w:rsid w:val="00D7407B"/>
    <w:rsid w:val="00D7571F"/>
    <w:rsid w:val="00D764B8"/>
    <w:rsid w:val="00D80310"/>
    <w:rsid w:val="00D81B14"/>
    <w:rsid w:val="00D8224B"/>
    <w:rsid w:val="00D840B1"/>
    <w:rsid w:val="00D84308"/>
    <w:rsid w:val="00D84861"/>
    <w:rsid w:val="00D84FB7"/>
    <w:rsid w:val="00D85BF3"/>
    <w:rsid w:val="00D85E49"/>
    <w:rsid w:val="00D90755"/>
    <w:rsid w:val="00D9258D"/>
    <w:rsid w:val="00D93610"/>
    <w:rsid w:val="00D93EEA"/>
    <w:rsid w:val="00D94A55"/>
    <w:rsid w:val="00D95BD7"/>
    <w:rsid w:val="00D960AC"/>
    <w:rsid w:val="00D96A19"/>
    <w:rsid w:val="00D96A7E"/>
    <w:rsid w:val="00D96F2D"/>
    <w:rsid w:val="00D973CA"/>
    <w:rsid w:val="00D978F7"/>
    <w:rsid w:val="00DA0BDC"/>
    <w:rsid w:val="00DA0FEF"/>
    <w:rsid w:val="00DA19BA"/>
    <w:rsid w:val="00DA1B96"/>
    <w:rsid w:val="00DA2EC2"/>
    <w:rsid w:val="00DA3324"/>
    <w:rsid w:val="00DA421F"/>
    <w:rsid w:val="00DA5EA0"/>
    <w:rsid w:val="00DA63F8"/>
    <w:rsid w:val="00DA6700"/>
    <w:rsid w:val="00DA6BB3"/>
    <w:rsid w:val="00DA7954"/>
    <w:rsid w:val="00DA7DBB"/>
    <w:rsid w:val="00DB0B92"/>
    <w:rsid w:val="00DB23A2"/>
    <w:rsid w:val="00DB48DC"/>
    <w:rsid w:val="00DB6E44"/>
    <w:rsid w:val="00DC07CC"/>
    <w:rsid w:val="00DC089C"/>
    <w:rsid w:val="00DC2491"/>
    <w:rsid w:val="00DC37F0"/>
    <w:rsid w:val="00DC4776"/>
    <w:rsid w:val="00DC6091"/>
    <w:rsid w:val="00DC6EF9"/>
    <w:rsid w:val="00DC7D3A"/>
    <w:rsid w:val="00DC7F26"/>
    <w:rsid w:val="00DD1A0D"/>
    <w:rsid w:val="00DD1EE9"/>
    <w:rsid w:val="00DD24BD"/>
    <w:rsid w:val="00DD3AFD"/>
    <w:rsid w:val="00DD4338"/>
    <w:rsid w:val="00DD467A"/>
    <w:rsid w:val="00DD4833"/>
    <w:rsid w:val="00DD6805"/>
    <w:rsid w:val="00DE0C54"/>
    <w:rsid w:val="00DE0D1E"/>
    <w:rsid w:val="00DE1C5C"/>
    <w:rsid w:val="00DE1EFC"/>
    <w:rsid w:val="00DE2DFD"/>
    <w:rsid w:val="00DE496F"/>
    <w:rsid w:val="00DE6C12"/>
    <w:rsid w:val="00DE7D94"/>
    <w:rsid w:val="00DF0DD6"/>
    <w:rsid w:val="00DF0E7A"/>
    <w:rsid w:val="00DF355E"/>
    <w:rsid w:val="00DF38C6"/>
    <w:rsid w:val="00DF3AA7"/>
    <w:rsid w:val="00DF3E50"/>
    <w:rsid w:val="00DF483C"/>
    <w:rsid w:val="00DF4D54"/>
    <w:rsid w:val="00DF5029"/>
    <w:rsid w:val="00DF50EB"/>
    <w:rsid w:val="00DF6B35"/>
    <w:rsid w:val="00E00183"/>
    <w:rsid w:val="00E018A7"/>
    <w:rsid w:val="00E031E4"/>
    <w:rsid w:val="00E03312"/>
    <w:rsid w:val="00E03EDB"/>
    <w:rsid w:val="00E041DD"/>
    <w:rsid w:val="00E04789"/>
    <w:rsid w:val="00E04A2D"/>
    <w:rsid w:val="00E04AE8"/>
    <w:rsid w:val="00E05153"/>
    <w:rsid w:val="00E0541B"/>
    <w:rsid w:val="00E068E6"/>
    <w:rsid w:val="00E06C12"/>
    <w:rsid w:val="00E07A58"/>
    <w:rsid w:val="00E07D35"/>
    <w:rsid w:val="00E1158A"/>
    <w:rsid w:val="00E116D7"/>
    <w:rsid w:val="00E11B36"/>
    <w:rsid w:val="00E124B8"/>
    <w:rsid w:val="00E12C6A"/>
    <w:rsid w:val="00E13BE9"/>
    <w:rsid w:val="00E13E55"/>
    <w:rsid w:val="00E152A3"/>
    <w:rsid w:val="00E15DFE"/>
    <w:rsid w:val="00E16C2A"/>
    <w:rsid w:val="00E1773C"/>
    <w:rsid w:val="00E20658"/>
    <w:rsid w:val="00E20D01"/>
    <w:rsid w:val="00E24B17"/>
    <w:rsid w:val="00E252FF"/>
    <w:rsid w:val="00E27424"/>
    <w:rsid w:val="00E3059E"/>
    <w:rsid w:val="00E325D0"/>
    <w:rsid w:val="00E3446C"/>
    <w:rsid w:val="00E3492C"/>
    <w:rsid w:val="00E34AED"/>
    <w:rsid w:val="00E34C54"/>
    <w:rsid w:val="00E35736"/>
    <w:rsid w:val="00E3665F"/>
    <w:rsid w:val="00E379AD"/>
    <w:rsid w:val="00E37A1B"/>
    <w:rsid w:val="00E40079"/>
    <w:rsid w:val="00E406BF"/>
    <w:rsid w:val="00E41E41"/>
    <w:rsid w:val="00E4271D"/>
    <w:rsid w:val="00E42C98"/>
    <w:rsid w:val="00E43A2F"/>
    <w:rsid w:val="00E440D6"/>
    <w:rsid w:val="00E4456C"/>
    <w:rsid w:val="00E44E2F"/>
    <w:rsid w:val="00E44F88"/>
    <w:rsid w:val="00E45D54"/>
    <w:rsid w:val="00E464F4"/>
    <w:rsid w:val="00E52A90"/>
    <w:rsid w:val="00E53A0B"/>
    <w:rsid w:val="00E5592C"/>
    <w:rsid w:val="00E56C97"/>
    <w:rsid w:val="00E57C6D"/>
    <w:rsid w:val="00E6029F"/>
    <w:rsid w:val="00E62DD4"/>
    <w:rsid w:val="00E634A7"/>
    <w:rsid w:val="00E655AC"/>
    <w:rsid w:val="00E66548"/>
    <w:rsid w:val="00E66868"/>
    <w:rsid w:val="00E67F95"/>
    <w:rsid w:val="00E70866"/>
    <w:rsid w:val="00E71F20"/>
    <w:rsid w:val="00E7404B"/>
    <w:rsid w:val="00E74574"/>
    <w:rsid w:val="00E7460D"/>
    <w:rsid w:val="00E748CD"/>
    <w:rsid w:val="00E74E63"/>
    <w:rsid w:val="00E75249"/>
    <w:rsid w:val="00E753C4"/>
    <w:rsid w:val="00E75F5A"/>
    <w:rsid w:val="00E77842"/>
    <w:rsid w:val="00E82113"/>
    <w:rsid w:val="00E840F2"/>
    <w:rsid w:val="00E85DCD"/>
    <w:rsid w:val="00E90784"/>
    <w:rsid w:val="00E91240"/>
    <w:rsid w:val="00E921D4"/>
    <w:rsid w:val="00E92415"/>
    <w:rsid w:val="00E93F91"/>
    <w:rsid w:val="00E9488D"/>
    <w:rsid w:val="00E94ECB"/>
    <w:rsid w:val="00E95A4E"/>
    <w:rsid w:val="00E97C92"/>
    <w:rsid w:val="00E97D45"/>
    <w:rsid w:val="00EA1989"/>
    <w:rsid w:val="00EA1C77"/>
    <w:rsid w:val="00EA269E"/>
    <w:rsid w:val="00EA281A"/>
    <w:rsid w:val="00EA317C"/>
    <w:rsid w:val="00EA3861"/>
    <w:rsid w:val="00EA4E3C"/>
    <w:rsid w:val="00EA6671"/>
    <w:rsid w:val="00EA6D8B"/>
    <w:rsid w:val="00EA74B7"/>
    <w:rsid w:val="00EB11C0"/>
    <w:rsid w:val="00EB2821"/>
    <w:rsid w:val="00EB3E7E"/>
    <w:rsid w:val="00EB7E22"/>
    <w:rsid w:val="00EC030F"/>
    <w:rsid w:val="00EC0569"/>
    <w:rsid w:val="00EC06B6"/>
    <w:rsid w:val="00EC07CF"/>
    <w:rsid w:val="00EC0B04"/>
    <w:rsid w:val="00EC1422"/>
    <w:rsid w:val="00EC2F35"/>
    <w:rsid w:val="00EC3DC2"/>
    <w:rsid w:val="00EC40C7"/>
    <w:rsid w:val="00EC4942"/>
    <w:rsid w:val="00EC50F5"/>
    <w:rsid w:val="00EC56B4"/>
    <w:rsid w:val="00EC6CA7"/>
    <w:rsid w:val="00ED2696"/>
    <w:rsid w:val="00ED2C34"/>
    <w:rsid w:val="00ED72E0"/>
    <w:rsid w:val="00ED7DE8"/>
    <w:rsid w:val="00EE194E"/>
    <w:rsid w:val="00EE297E"/>
    <w:rsid w:val="00EE2A33"/>
    <w:rsid w:val="00EE3120"/>
    <w:rsid w:val="00EE3D6B"/>
    <w:rsid w:val="00EE5D83"/>
    <w:rsid w:val="00EE5EC1"/>
    <w:rsid w:val="00EE6ABF"/>
    <w:rsid w:val="00EE6AE3"/>
    <w:rsid w:val="00EE6AFB"/>
    <w:rsid w:val="00EF09C5"/>
    <w:rsid w:val="00EF0A4E"/>
    <w:rsid w:val="00EF3E39"/>
    <w:rsid w:val="00EF5E81"/>
    <w:rsid w:val="00EF62D6"/>
    <w:rsid w:val="00EF71A9"/>
    <w:rsid w:val="00F0022D"/>
    <w:rsid w:val="00F00F03"/>
    <w:rsid w:val="00F01D6C"/>
    <w:rsid w:val="00F03751"/>
    <w:rsid w:val="00F10B83"/>
    <w:rsid w:val="00F10F0F"/>
    <w:rsid w:val="00F13CF4"/>
    <w:rsid w:val="00F144DC"/>
    <w:rsid w:val="00F2159E"/>
    <w:rsid w:val="00F226F5"/>
    <w:rsid w:val="00F22AA9"/>
    <w:rsid w:val="00F23C63"/>
    <w:rsid w:val="00F26528"/>
    <w:rsid w:val="00F31FAC"/>
    <w:rsid w:val="00F321AE"/>
    <w:rsid w:val="00F32373"/>
    <w:rsid w:val="00F32F51"/>
    <w:rsid w:val="00F35082"/>
    <w:rsid w:val="00F352F6"/>
    <w:rsid w:val="00F355B4"/>
    <w:rsid w:val="00F3583E"/>
    <w:rsid w:val="00F36E53"/>
    <w:rsid w:val="00F41073"/>
    <w:rsid w:val="00F41809"/>
    <w:rsid w:val="00F42DB6"/>
    <w:rsid w:val="00F432F5"/>
    <w:rsid w:val="00F43ADA"/>
    <w:rsid w:val="00F4523C"/>
    <w:rsid w:val="00F458C3"/>
    <w:rsid w:val="00F45EBC"/>
    <w:rsid w:val="00F46883"/>
    <w:rsid w:val="00F50A1B"/>
    <w:rsid w:val="00F516A2"/>
    <w:rsid w:val="00F51D9C"/>
    <w:rsid w:val="00F52AF5"/>
    <w:rsid w:val="00F531BE"/>
    <w:rsid w:val="00F54910"/>
    <w:rsid w:val="00F54E1D"/>
    <w:rsid w:val="00F5741D"/>
    <w:rsid w:val="00F6138F"/>
    <w:rsid w:val="00F62C6F"/>
    <w:rsid w:val="00F63E17"/>
    <w:rsid w:val="00F63E24"/>
    <w:rsid w:val="00F640D4"/>
    <w:rsid w:val="00F66261"/>
    <w:rsid w:val="00F7033D"/>
    <w:rsid w:val="00F70BCE"/>
    <w:rsid w:val="00F71711"/>
    <w:rsid w:val="00F717B4"/>
    <w:rsid w:val="00F71835"/>
    <w:rsid w:val="00F71E28"/>
    <w:rsid w:val="00F72BDF"/>
    <w:rsid w:val="00F72F6B"/>
    <w:rsid w:val="00F73AD1"/>
    <w:rsid w:val="00F743EA"/>
    <w:rsid w:val="00F75AB3"/>
    <w:rsid w:val="00F75AC4"/>
    <w:rsid w:val="00F75F81"/>
    <w:rsid w:val="00F7681F"/>
    <w:rsid w:val="00F76A1A"/>
    <w:rsid w:val="00F76A9C"/>
    <w:rsid w:val="00F76CB6"/>
    <w:rsid w:val="00F77E40"/>
    <w:rsid w:val="00F8131E"/>
    <w:rsid w:val="00F8321E"/>
    <w:rsid w:val="00F83CF3"/>
    <w:rsid w:val="00F873CC"/>
    <w:rsid w:val="00F93238"/>
    <w:rsid w:val="00F932B2"/>
    <w:rsid w:val="00F933A5"/>
    <w:rsid w:val="00F942CB"/>
    <w:rsid w:val="00F96181"/>
    <w:rsid w:val="00F978B6"/>
    <w:rsid w:val="00F97EA6"/>
    <w:rsid w:val="00FA0033"/>
    <w:rsid w:val="00FA02FB"/>
    <w:rsid w:val="00FA0818"/>
    <w:rsid w:val="00FA1228"/>
    <w:rsid w:val="00FA12ED"/>
    <w:rsid w:val="00FA2B4C"/>
    <w:rsid w:val="00FA4079"/>
    <w:rsid w:val="00FA5609"/>
    <w:rsid w:val="00FA560D"/>
    <w:rsid w:val="00FA7D25"/>
    <w:rsid w:val="00FB0256"/>
    <w:rsid w:val="00FB1F33"/>
    <w:rsid w:val="00FB5FF9"/>
    <w:rsid w:val="00FB7D6C"/>
    <w:rsid w:val="00FC356C"/>
    <w:rsid w:val="00FC5C48"/>
    <w:rsid w:val="00FD075C"/>
    <w:rsid w:val="00FD39D2"/>
    <w:rsid w:val="00FE0094"/>
    <w:rsid w:val="00FE213A"/>
    <w:rsid w:val="00FE25ED"/>
    <w:rsid w:val="00FE659A"/>
    <w:rsid w:val="00FE6BC3"/>
    <w:rsid w:val="00FF00DE"/>
    <w:rsid w:val="00FF0411"/>
    <w:rsid w:val="00FF088A"/>
    <w:rsid w:val="00FF09E9"/>
    <w:rsid w:val="00FF3B69"/>
    <w:rsid w:val="00FF553F"/>
    <w:rsid w:val="00FF5841"/>
    <w:rsid w:val="00FF689B"/>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k.boettger@murrelektronik.d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murrelektronik.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urrelektronik.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CE7AD9B9-E34A-485C-9991-1FC333B25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778</Words>
  <Characters>4902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1723</cp:revision>
  <cp:lastPrinted>2023-06-23T14:25:00Z</cp:lastPrinted>
  <dcterms:created xsi:type="dcterms:W3CDTF">2024-07-09T10:37:00Z</dcterms:created>
  <dcterms:modified xsi:type="dcterms:W3CDTF">2024-11-06T08:57:00Z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